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1B96D" w14:textId="77777777" w:rsidR="0035413E" w:rsidRDefault="006F2164">
      <w:pPr>
        <w:spacing w:before="156" w:after="156"/>
        <w:ind w:firstLine="1600"/>
        <w:rPr>
          <w:rFonts w:ascii="黑体" w:eastAsia="黑体" w:hAnsi="黑体"/>
          <w:sz w:val="32"/>
          <w:szCs w:val="32"/>
        </w:rPr>
      </w:pPr>
      <w:r>
        <w:rPr>
          <w:rFonts w:ascii="黑体" w:eastAsia="黑体" w:hAnsi="黑体"/>
          <w:sz w:val="32"/>
          <w:szCs w:val="32"/>
        </w:rPr>
        <w:t>《城市管理概论》课程教学大纲</w:t>
      </w:r>
    </w:p>
    <w:p w14:paraId="5AB33A2D" w14:textId="77777777" w:rsidR="0035413E" w:rsidRDefault="006F2164">
      <w:pPr>
        <w:pStyle w:val="a4"/>
        <w:spacing w:before="156" w:after="156"/>
        <w:ind w:firstLine="562"/>
        <w:jc w:val="left"/>
        <w:rPr>
          <w:rFonts w:ascii="宋体" w:eastAsia="宋体" w:hAnsi="宋体"/>
          <w:sz w:val="21"/>
          <w:szCs w:val="21"/>
        </w:rPr>
      </w:pPr>
      <w:r>
        <w:rPr>
          <w:rFonts w:ascii="黑体" w:eastAsia="黑体" w:hAnsi="黑体"/>
          <w:b/>
          <w:sz w:val="28"/>
          <w:szCs w:val="28"/>
        </w:rPr>
        <w:t>一、课程基本信息</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5"/>
        <w:gridCol w:w="3502"/>
        <w:gridCol w:w="1083"/>
        <w:gridCol w:w="2626"/>
      </w:tblGrid>
      <w:tr w:rsidR="0035413E" w14:paraId="4606C976" w14:textId="77777777">
        <w:trPr>
          <w:jc w:val="center"/>
        </w:trPr>
        <w:tc>
          <w:tcPr>
            <w:tcW w:w="1135" w:type="dxa"/>
            <w:vAlign w:val="center"/>
          </w:tcPr>
          <w:p w14:paraId="28CBB74D" w14:textId="77777777" w:rsidR="0035413E" w:rsidRDefault="006F2164">
            <w:pPr>
              <w:spacing w:before="156" w:after="156"/>
              <w:jc w:val="center"/>
              <w:rPr>
                <w:rFonts w:ascii="宋体" w:eastAsia="黑体" w:hAnsi="黑体"/>
                <w:b/>
              </w:rPr>
            </w:pPr>
            <w:r>
              <w:rPr>
                <w:rFonts w:ascii="宋体" w:eastAsia="宋体" w:hAnsi="宋体"/>
                <w:b/>
              </w:rPr>
              <w:t>英文名称</w:t>
            </w:r>
          </w:p>
        </w:tc>
        <w:tc>
          <w:tcPr>
            <w:tcW w:w="3685" w:type="dxa"/>
            <w:vAlign w:val="center"/>
          </w:tcPr>
          <w:p w14:paraId="2A43CE7B" w14:textId="77777777" w:rsidR="0035413E" w:rsidRDefault="006F2164">
            <w:pPr>
              <w:spacing w:before="156" w:after="156"/>
              <w:jc w:val="left"/>
              <w:rPr>
                <w:rFonts w:ascii="宋体" w:eastAsia="宋体" w:hAnsi="宋体"/>
              </w:rPr>
            </w:pPr>
            <w:r>
              <w:rPr>
                <w:rFonts w:ascii="Times New Roman" w:eastAsia="宋体" w:hAnsi="宋体"/>
                <w:sz w:val="18"/>
                <w:szCs w:val="18"/>
              </w:rPr>
              <w:t>Introduction to Urban Management</w:t>
            </w:r>
          </w:p>
        </w:tc>
        <w:tc>
          <w:tcPr>
            <w:tcW w:w="1134" w:type="dxa"/>
            <w:vAlign w:val="center"/>
          </w:tcPr>
          <w:p w14:paraId="0654FF6E" w14:textId="77777777" w:rsidR="0035413E" w:rsidRDefault="006F2164">
            <w:pPr>
              <w:spacing w:before="156" w:after="156"/>
              <w:jc w:val="center"/>
              <w:rPr>
                <w:rFonts w:ascii="宋体" w:eastAsia="黑体" w:hAnsi="黑体"/>
                <w:b/>
              </w:rPr>
            </w:pPr>
            <w:r>
              <w:rPr>
                <w:rFonts w:ascii="宋体" w:eastAsia="宋体" w:hAnsi="宋体"/>
                <w:b/>
              </w:rPr>
              <w:t>课程代码</w:t>
            </w:r>
          </w:p>
        </w:tc>
        <w:tc>
          <w:tcPr>
            <w:tcW w:w="2744" w:type="dxa"/>
            <w:vAlign w:val="center"/>
          </w:tcPr>
          <w:p w14:paraId="05D7E207" w14:textId="77777777" w:rsidR="0035413E" w:rsidRDefault="006F2164">
            <w:pPr>
              <w:spacing w:before="156" w:after="156"/>
              <w:rPr>
                <w:rFonts w:ascii="宋体" w:eastAsia="宋体" w:hAnsi="宋体"/>
              </w:rPr>
            </w:pPr>
            <w:r>
              <w:rPr>
                <w:rFonts w:ascii="Times New Roman" w:eastAsia="宋体" w:hAnsi="宋体"/>
                <w:sz w:val="18"/>
                <w:szCs w:val="18"/>
              </w:rPr>
              <w:t>URMA5024</w:t>
            </w:r>
          </w:p>
        </w:tc>
      </w:tr>
      <w:tr w:rsidR="0035413E" w14:paraId="2DF0952F" w14:textId="77777777">
        <w:trPr>
          <w:jc w:val="center"/>
        </w:trPr>
        <w:tc>
          <w:tcPr>
            <w:tcW w:w="1135" w:type="dxa"/>
            <w:vAlign w:val="center"/>
          </w:tcPr>
          <w:p w14:paraId="0D6B8013" w14:textId="77777777" w:rsidR="0035413E" w:rsidRDefault="006F2164">
            <w:pPr>
              <w:spacing w:before="156" w:after="156"/>
              <w:jc w:val="center"/>
              <w:rPr>
                <w:rFonts w:ascii="宋体" w:eastAsia="黑体" w:hAnsi="黑体"/>
                <w:b/>
              </w:rPr>
            </w:pPr>
            <w:r>
              <w:rPr>
                <w:rFonts w:ascii="宋体" w:eastAsia="宋体" w:hAnsi="宋体"/>
                <w:b/>
              </w:rPr>
              <w:t>课程性质</w:t>
            </w:r>
          </w:p>
        </w:tc>
        <w:tc>
          <w:tcPr>
            <w:tcW w:w="3685" w:type="dxa"/>
            <w:vAlign w:val="center"/>
          </w:tcPr>
          <w:p w14:paraId="701D01F6" w14:textId="328F6BB6" w:rsidR="0035413E" w:rsidRPr="00475ADD" w:rsidRDefault="00FF775F">
            <w:pPr>
              <w:spacing w:before="156" w:after="156"/>
              <w:jc w:val="left"/>
              <w:rPr>
                <w:rFonts w:ascii="宋体" w:eastAsia="宋体" w:hAnsi="宋体"/>
                <w:bCs/>
              </w:rPr>
            </w:pPr>
            <w:r w:rsidRPr="00475ADD">
              <w:rPr>
                <w:rFonts w:ascii="Times New Roman" w:eastAsia="宋体" w:hAnsi="宋体" w:hint="eastAsia"/>
                <w:bCs/>
                <w:sz w:val="22"/>
                <w:szCs w:val="22"/>
              </w:rPr>
              <w:t>专业选修</w:t>
            </w:r>
            <w:r w:rsidR="006F2164" w:rsidRPr="00475ADD">
              <w:rPr>
                <w:rFonts w:ascii="Times New Roman" w:eastAsia="宋体" w:hAnsi="宋体"/>
                <w:bCs/>
                <w:sz w:val="22"/>
                <w:szCs w:val="22"/>
              </w:rPr>
              <w:t>课程</w:t>
            </w:r>
          </w:p>
        </w:tc>
        <w:tc>
          <w:tcPr>
            <w:tcW w:w="1134" w:type="dxa"/>
            <w:vAlign w:val="center"/>
          </w:tcPr>
          <w:p w14:paraId="23E128E3" w14:textId="77777777" w:rsidR="0035413E" w:rsidRDefault="006F2164">
            <w:pPr>
              <w:spacing w:before="156" w:after="156"/>
              <w:jc w:val="center"/>
              <w:rPr>
                <w:rFonts w:ascii="宋体" w:eastAsia="黑体" w:hAnsi="黑体"/>
                <w:b/>
              </w:rPr>
            </w:pPr>
            <w:r>
              <w:rPr>
                <w:rFonts w:ascii="宋体" w:eastAsia="宋体" w:hAnsi="宋体"/>
                <w:b/>
              </w:rPr>
              <w:t>授课对象</w:t>
            </w:r>
          </w:p>
        </w:tc>
        <w:tc>
          <w:tcPr>
            <w:tcW w:w="2744" w:type="dxa"/>
            <w:vAlign w:val="center"/>
          </w:tcPr>
          <w:p w14:paraId="0FEA634F" w14:textId="70D9E638" w:rsidR="0035413E" w:rsidRDefault="00FF775F">
            <w:pPr>
              <w:spacing w:before="156" w:after="156"/>
              <w:rPr>
                <w:rFonts w:ascii="宋体" w:eastAsia="宋体" w:hAnsi="宋体"/>
              </w:rPr>
            </w:pPr>
            <w:r>
              <w:rPr>
                <w:rFonts w:ascii="宋体" w:eastAsia="宋体" w:hAnsi="宋体" w:hint="eastAsia"/>
              </w:rPr>
              <w:t>P</w:t>
            </w:r>
            <w:r>
              <w:rPr>
                <w:rFonts w:ascii="宋体" w:eastAsia="宋体" w:hAnsi="宋体"/>
              </w:rPr>
              <w:t>PE</w:t>
            </w:r>
            <w:r>
              <w:rPr>
                <w:rFonts w:ascii="宋体" w:eastAsia="宋体" w:hAnsi="宋体" w:hint="eastAsia"/>
              </w:rPr>
              <w:t>实验班</w:t>
            </w:r>
          </w:p>
        </w:tc>
      </w:tr>
      <w:tr w:rsidR="0035413E" w14:paraId="41D62BE6" w14:textId="77777777">
        <w:trPr>
          <w:jc w:val="center"/>
        </w:trPr>
        <w:tc>
          <w:tcPr>
            <w:tcW w:w="1135" w:type="dxa"/>
            <w:vAlign w:val="center"/>
          </w:tcPr>
          <w:p w14:paraId="0197EA7E" w14:textId="77777777" w:rsidR="0035413E" w:rsidRDefault="006F2164">
            <w:pPr>
              <w:spacing w:before="156" w:after="156"/>
              <w:jc w:val="center"/>
              <w:rPr>
                <w:rFonts w:ascii="宋体" w:eastAsia="黑体" w:hAnsi="黑体"/>
                <w:b/>
              </w:rPr>
            </w:pPr>
            <w:r>
              <w:rPr>
                <w:rFonts w:ascii="宋体" w:eastAsia="宋体" w:hAnsi="宋体"/>
                <w:b/>
              </w:rPr>
              <w:t>学   分</w:t>
            </w:r>
          </w:p>
        </w:tc>
        <w:tc>
          <w:tcPr>
            <w:tcW w:w="3685" w:type="dxa"/>
            <w:vAlign w:val="center"/>
          </w:tcPr>
          <w:p w14:paraId="3C0BA303" w14:textId="77777777" w:rsidR="0035413E" w:rsidRDefault="006F2164">
            <w:pPr>
              <w:spacing w:before="156" w:after="156"/>
              <w:jc w:val="left"/>
              <w:rPr>
                <w:rFonts w:ascii="宋体" w:eastAsia="宋体" w:hAnsi="宋体"/>
              </w:rPr>
            </w:pPr>
            <w:r>
              <w:rPr>
                <w:rFonts w:ascii="宋体" w:eastAsia="宋体" w:hAnsi="宋体"/>
              </w:rPr>
              <w:t>2</w:t>
            </w:r>
          </w:p>
        </w:tc>
        <w:tc>
          <w:tcPr>
            <w:tcW w:w="1134" w:type="dxa"/>
            <w:vAlign w:val="center"/>
          </w:tcPr>
          <w:p w14:paraId="25798F9F" w14:textId="77777777" w:rsidR="0035413E" w:rsidRDefault="006F2164">
            <w:pPr>
              <w:spacing w:before="156" w:after="156"/>
              <w:jc w:val="center"/>
              <w:rPr>
                <w:rFonts w:ascii="宋体" w:eastAsia="黑体" w:hAnsi="黑体"/>
                <w:b/>
              </w:rPr>
            </w:pPr>
            <w:r>
              <w:rPr>
                <w:rFonts w:ascii="宋体" w:eastAsia="宋体" w:hAnsi="宋体"/>
                <w:b/>
              </w:rPr>
              <w:t>学   时</w:t>
            </w:r>
          </w:p>
        </w:tc>
        <w:tc>
          <w:tcPr>
            <w:tcW w:w="2744" w:type="dxa"/>
            <w:vAlign w:val="center"/>
          </w:tcPr>
          <w:p w14:paraId="43878A6C" w14:textId="77777777" w:rsidR="0035413E" w:rsidRDefault="006F2164">
            <w:pPr>
              <w:spacing w:before="156" w:after="156"/>
              <w:rPr>
                <w:rFonts w:ascii="宋体" w:eastAsia="宋体" w:hAnsi="宋体"/>
              </w:rPr>
            </w:pPr>
            <w:r>
              <w:rPr>
                <w:rFonts w:ascii="宋体" w:eastAsia="宋体" w:hAnsi="宋体"/>
              </w:rPr>
              <w:t>36</w:t>
            </w:r>
          </w:p>
        </w:tc>
      </w:tr>
      <w:tr w:rsidR="0035413E" w14:paraId="4E92A9B7" w14:textId="77777777">
        <w:trPr>
          <w:jc w:val="center"/>
        </w:trPr>
        <w:tc>
          <w:tcPr>
            <w:tcW w:w="1135" w:type="dxa"/>
            <w:vAlign w:val="center"/>
          </w:tcPr>
          <w:p w14:paraId="505EE827" w14:textId="77777777" w:rsidR="0035413E" w:rsidRDefault="006F2164">
            <w:pPr>
              <w:spacing w:before="156" w:after="156"/>
              <w:jc w:val="center"/>
              <w:rPr>
                <w:rFonts w:ascii="宋体" w:eastAsia="黑体" w:hAnsi="黑体"/>
                <w:b/>
              </w:rPr>
            </w:pPr>
            <w:r>
              <w:rPr>
                <w:rFonts w:ascii="宋体" w:eastAsia="宋体" w:hAnsi="宋体"/>
                <w:b/>
              </w:rPr>
              <w:t>主讲教师</w:t>
            </w:r>
          </w:p>
        </w:tc>
        <w:tc>
          <w:tcPr>
            <w:tcW w:w="3685" w:type="dxa"/>
            <w:vAlign w:val="center"/>
          </w:tcPr>
          <w:p w14:paraId="63FCF296" w14:textId="4FC4E452" w:rsidR="0035413E" w:rsidRDefault="007B4693">
            <w:pPr>
              <w:spacing w:before="156" w:after="156"/>
              <w:jc w:val="left"/>
              <w:rPr>
                <w:rFonts w:ascii="宋体" w:eastAsia="宋体" w:hAnsi="宋体"/>
              </w:rPr>
            </w:pPr>
            <w:r>
              <w:rPr>
                <w:rFonts w:ascii="宋体" w:eastAsia="宋体" w:hAnsi="宋体" w:hint="eastAsia"/>
              </w:rPr>
              <w:t>袁苑</w:t>
            </w:r>
          </w:p>
        </w:tc>
        <w:tc>
          <w:tcPr>
            <w:tcW w:w="1134" w:type="dxa"/>
            <w:vAlign w:val="center"/>
          </w:tcPr>
          <w:p w14:paraId="79F35D33" w14:textId="77777777" w:rsidR="0035413E" w:rsidRDefault="006F2164">
            <w:pPr>
              <w:spacing w:before="156" w:after="156"/>
              <w:jc w:val="center"/>
              <w:rPr>
                <w:rFonts w:ascii="宋体" w:eastAsia="黑体" w:hAnsi="黑体"/>
                <w:b/>
              </w:rPr>
            </w:pPr>
            <w:r>
              <w:rPr>
                <w:rFonts w:ascii="宋体" w:eastAsia="宋体" w:hAnsi="宋体"/>
                <w:b/>
              </w:rPr>
              <w:t>修订日期</w:t>
            </w:r>
          </w:p>
        </w:tc>
        <w:tc>
          <w:tcPr>
            <w:tcW w:w="2744" w:type="dxa"/>
            <w:vAlign w:val="center"/>
          </w:tcPr>
          <w:p w14:paraId="084B5F46" w14:textId="419064BB" w:rsidR="0035413E" w:rsidRDefault="006F2164">
            <w:pPr>
              <w:spacing w:before="156" w:after="156"/>
              <w:rPr>
                <w:rFonts w:ascii="宋体" w:eastAsia="宋体" w:hAnsi="宋体"/>
              </w:rPr>
            </w:pPr>
            <w:r>
              <w:rPr>
                <w:rFonts w:ascii="宋体" w:eastAsia="宋体" w:hAnsi="宋体"/>
              </w:rPr>
              <w:t>202</w:t>
            </w:r>
            <w:r w:rsidR="007B4693">
              <w:rPr>
                <w:rFonts w:ascii="宋体" w:eastAsia="宋体" w:hAnsi="宋体" w:hint="eastAsia"/>
              </w:rPr>
              <w:t>4</w:t>
            </w:r>
            <w:r>
              <w:rPr>
                <w:rFonts w:ascii="宋体" w:eastAsia="宋体" w:hAnsi="宋体"/>
              </w:rPr>
              <w:t>.</w:t>
            </w:r>
            <w:r w:rsidR="007B4693">
              <w:rPr>
                <w:rFonts w:ascii="宋体" w:eastAsia="宋体" w:hAnsi="宋体" w:hint="eastAsia"/>
              </w:rPr>
              <w:t>9</w:t>
            </w:r>
          </w:p>
        </w:tc>
      </w:tr>
      <w:tr w:rsidR="0035413E" w14:paraId="634563A1" w14:textId="77777777">
        <w:trPr>
          <w:jc w:val="center"/>
        </w:trPr>
        <w:tc>
          <w:tcPr>
            <w:tcW w:w="1135" w:type="dxa"/>
            <w:vAlign w:val="center"/>
          </w:tcPr>
          <w:p w14:paraId="6B85AE8A" w14:textId="77777777" w:rsidR="0035413E" w:rsidRDefault="006F2164">
            <w:pPr>
              <w:spacing w:before="156" w:after="156"/>
              <w:jc w:val="center"/>
              <w:rPr>
                <w:rFonts w:ascii="宋体" w:eastAsia="黑体" w:hAnsi="黑体"/>
                <w:b/>
              </w:rPr>
            </w:pPr>
            <w:r>
              <w:rPr>
                <w:rFonts w:ascii="宋体" w:eastAsia="宋体" w:hAnsi="宋体"/>
                <w:b/>
              </w:rPr>
              <w:t>指定教材</w:t>
            </w:r>
          </w:p>
        </w:tc>
        <w:tc>
          <w:tcPr>
            <w:tcW w:w="7563" w:type="dxa"/>
            <w:gridSpan w:val="3"/>
            <w:vAlign w:val="center"/>
          </w:tcPr>
          <w:p w14:paraId="0285D4E7" w14:textId="77777777" w:rsidR="0035413E" w:rsidRDefault="006F2164">
            <w:pPr>
              <w:spacing w:before="156" w:after="156"/>
              <w:rPr>
                <w:rFonts w:ascii="宋体" w:eastAsia="宋体" w:hAnsi="宋体"/>
              </w:rPr>
            </w:pPr>
            <w:r>
              <w:rPr>
                <w:rFonts w:ascii="宋体" w:eastAsia="宋体" w:hAnsi="宋体"/>
              </w:rPr>
              <w:t>《城市管理学》，杨宏山编著，中国人民大学出版社，2019年第三版。</w:t>
            </w:r>
          </w:p>
        </w:tc>
      </w:tr>
    </w:tbl>
    <w:p w14:paraId="780BFCCA" w14:textId="77777777" w:rsidR="0035413E" w:rsidRDefault="006F2164">
      <w:pPr>
        <w:pStyle w:val="a4"/>
        <w:spacing w:before="156" w:after="156"/>
        <w:ind w:firstLine="562"/>
        <w:rPr>
          <w:rFonts w:ascii="宋体" w:eastAsia="宋体" w:hAnsi="宋体"/>
          <w:sz w:val="21"/>
          <w:szCs w:val="21"/>
        </w:rPr>
      </w:pPr>
      <w:r>
        <w:rPr>
          <w:rFonts w:ascii="黑体" w:eastAsia="黑体" w:hAnsi="黑体"/>
          <w:b/>
          <w:sz w:val="28"/>
          <w:szCs w:val="28"/>
        </w:rPr>
        <w:t>二、课程目标</w:t>
      </w:r>
    </w:p>
    <w:p w14:paraId="7EEDD866" w14:textId="77777777" w:rsidR="0035413E" w:rsidRDefault="006F2164">
      <w:pPr>
        <w:pStyle w:val="a4"/>
        <w:spacing w:before="156" w:after="156"/>
        <w:ind w:firstLine="480"/>
        <w:rPr>
          <w:rFonts w:ascii="黑体" w:eastAsia="宋体" w:hAnsi="宋体"/>
          <w:b/>
          <w:sz w:val="24"/>
          <w:szCs w:val="24"/>
        </w:rPr>
      </w:pPr>
      <w:r>
        <w:rPr>
          <w:rFonts w:ascii="黑体" w:eastAsia="黑体" w:hAnsi="黑体"/>
          <w:sz w:val="24"/>
          <w:szCs w:val="24"/>
        </w:rPr>
        <w:t>（一）</w:t>
      </w:r>
      <w:r>
        <w:rPr>
          <w:rFonts w:ascii="黑体" w:eastAsia="黑体" w:hAnsi="黑体"/>
          <w:b/>
          <w:sz w:val="24"/>
          <w:szCs w:val="24"/>
        </w:rPr>
        <w:t>总体目标：</w:t>
      </w:r>
    </w:p>
    <w:p w14:paraId="0593CD8D" w14:textId="373081BD" w:rsidR="0035413E" w:rsidRDefault="007B4693">
      <w:pPr>
        <w:wordWrap w:val="0"/>
        <w:spacing w:line="360" w:lineRule="exact"/>
        <w:ind w:firstLine="480"/>
        <w:rPr>
          <w:rFonts w:ascii="宋体" w:eastAsia="宋体" w:hAnsi="宋体"/>
        </w:rPr>
      </w:pPr>
      <w:r>
        <w:rPr>
          <w:rFonts w:ascii="宋体" w:eastAsia="宋体" w:hAnsi="宋体" w:hint="eastAsia"/>
        </w:rPr>
        <w:t>本课程旨在帮助学生掌握</w:t>
      </w:r>
      <w:r w:rsidR="006F2164">
        <w:rPr>
          <w:rFonts w:ascii="宋体" w:eastAsia="宋体" w:hAnsi="宋体"/>
        </w:rPr>
        <w:t>城市管理学在现代城市管理中的性质、意义及作用；学习和理解城市管理体制、城市化、城市规划及城市公共服务等过程</w:t>
      </w:r>
      <w:r>
        <w:rPr>
          <w:rFonts w:ascii="宋体" w:eastAsia="宋体" w:hAnsi="宋体" w:hint="eastAsia"/>
        </w:rPr>
        <w:t>；</w:t>
      </w:r>
      <w:r w:rsidR="006F2164">
        <w:rPr>
          <w:rFonts w:ascii="宋体" w:eastAsia="宋体" w:hAnsi="宋体"/>
        </w:rPr>
        <w:t>密切联系实际，在实践中努力培养现代城市管理理念，不断提高自身的城市管理和服务能力，将所学的理论知识和操作技能运用</w:t>
      </w:r>
      <w:r>
        <w:rPr>
          <w:rFonts w:ascii="宋体" w:eastAsia="宋体" w:hAnsi="宋体" w:hint="eastAsia"/>
        </w:rPr>
        <w:t>于</w:t>
      </w:r>
      <w:r w:rsidR="006F2164">
        <w:rPr>
          <w:rFonts w:ascii="宋体" w:eastAsia="宋体" w:hAnsi="宋体"/>
        </w:rPr>
        <w:t>工作实践和社会实践。</w:t>
      </w:r>
    </w:p>
    <w:p w14:paraId="12413D84" w14:textId="77777777" w:rsidR="0035413E" w:rsidRDefault="006F2164">
      <w:pPr>
        <w:pStyle w:val="a4"/>
        <w:spacing w:before="156" w:after="156"/>
        <w:ind w:firstLine="480"/>
        <w:rPr>
          <w:rFonts w:ascii="宋体" w:eastAsia="宋体" w:hAnsi="宋体"/>
          <w:sz w:val="21"/>
          <w:szCs w:val="21"/>
        </w:rPr>
      </w:pPr>
      <w:r>
        <w:rPr>
          <w:rFonts w:ascii="黑体" w:eastAsia="黑体" w:hAnsi="黑体"/>
          <w:sz w:val="24"/>
          <w:szCs w:val="24"/>
        </w:rPr>
        <w:t>（二）课程目标：</w:t>
      </w:r>
    </w:p>
    <w:p w14:paraId="4D9B5D08" w14:textId="77777777" w:rsidR="0035413E" w:rsidRDefault="006F2164">
      <w:pPr>
        <w:pStyle w:val="a4"/>
        <w:spacing w:before="156" w:after="156"/>
        <w:ind w:firstLine="422"/>
        <w:rPr>
          <w:rFonts w:ascii="宋体" w:eastAsia="宋体" w:hAnsi="宋体"/>
          <w:sz w:val="21"/>
          <w:szCs w:val="21"/>
        </w:rPr>
      </w:pPr>
      <w:r>
        <w:rPr>
          <w:rFonts w:ascii="宋体"/>
          <w:b/>
          <w:sz w:val="21"/>
          <w:szCs w:val="21"/>
        </w:rPr>
        <w:t>课程目标</w:t>
      </w:r>
      <w:r>
        <w:rPr>
          <w:rFonts w:ascii="宋体"/>
          <w:b/>
          <w:sz w:val="21"/>
          <w:szCs w:val="21"/>
        </w:rPr>
        <w:t>1</w:t>
      </w:r>
      <w:r>
        <w:rPr>
          <w:rFonts w:ascii="宋体"/>
          <w:b/>
          <w:sz w:val="21"/>
          <w:szCs w:val="21"/>
        </w:rPr>
        <w:t>：</w:t>
      </w:r>
      <w:r>
        <w:rPr>
          <w:rFonts w:ascii="宋体" w:eastAsia="宋体" w:hAnsi="宋体"/>
          <w:sz w:val="21"/>
          <w:szCs w:val="21"/>
        </w:rPr>
        <w:t>通过课程的学习，使学生掌握在人类社会的发展过程中，城市管理理念的发展变化规律以及新型城市管理理念的基本内容，为日后进行城市管理和服务提供基本的理念支撑。</w:t>
      </w:r>
    </w:p>
    <w:p w14:paraId="5C4CEC5F" w14:textId="5AEE0D65" w:rsidR="0035413E" w:rsidRDefault="006F2164">
      <w:pPr>
        <w:pStyle w:val="a4"/>
        <w:spacing w:before="156" w:after="156"/>
        <w:ind w:firstLine="422"/>
        <w:rPr>
          <w:rFonts w:ascii="宋体" w:eastAsia="宋体" w:hAnsi="宋体"/>
          <w:sz w:val="21"/>
          <w:szCs w:val="21"/>
        </w:rPr>
      </w:pPr>
      <w:r>
        <w:rPr>
          <w:rFonts w:ascii="宋体"/>
          <w:b/>
          <w:sz w:val="21"/>
          <w:szCs w:val="21"/>
        </w:rPr>
        <w:t>课程目标</w:t>
      </w:r>
      <w:r>
        <w:rPr>
          <w:rFonts w:ascii="宋体"/>
          <w:b/>
          <w:sz w:val="21"/>
          <w:szCs w:val="21"/>
        </w:rPr>
        <w:t>2</w:t>
      </w:r>
      <w:r>
        <w:rPr>
          <w:rFonts w:ascii="宋体"/>
          <w:b/>
          <w:sz w:val="21"/>
          <w:szCs w:val="21"/>
        </w:rPr>
        <w:t>：</w:t>
      </w:r>
      <w:r>
        <w:rPr>
          <w:rFonts w:ascii="宋体" w:eastAsia="宋体" w:hAnsi="宋体"/>
          <w:sz w:val="21"/>
          <w:szCs w:val="21"/>
        </w:rPr>
        <w:t>城市管理知识包括城市规划的基本内容、城市人口与安全管理、城市经济与社会管理、城市环境管理、城市发展等，不同领域的管理需要不同的知识和方法，学习城市管理学，使学生对城市管理的基本知识有初步的了解和掌握，尤其是熟悉和掌握基本的管理过程。</w:t>
      </w:r>
    </w:p>
    <w:p w14:paraId="0E14EB01" w14:textId="77777777" w:rsidR="0035413E" w:rsidRDefault="006F2164">
      <w:pPr>
        <w:pStyle w:val="a4"/>
        <w:spacing w:before="156" w:after="156"/>
        <w:ind w:firstLine="422"/>
        <w:rPr>
          <w:rFonts w:ascii="宋体" w:eastAsia="宋体" w:hAnsi="宋体"/>
          <w:sz w:val="21"/>
          <w:szCs w:val="21"/>
        </w:rPr>
      </w:pPr>
      <w:r>
        <w:rPr>
          <w:rFonts w:ascii="宋体"/>
          <w:b/>
          <w:sz w:val="21"/>
          <w:szCs w:val="21"/>
        </w:rPr>
        <w:t>课程目标</w:t>
      </w:r>
      <w:r>
        <w:rPr>
          <w:rFonts w:ascii="宋体"/>
          <w:b/>
          <w:sz w:val="21"/>
          <w:szCs w:val="21"/>
        </w:rPr>
        <w:t>3</w:t>
      </w:r>
      <w:r>
        <w:rPr>
          <w:rFonts w:ascii="宋体"/>
          <w:b/>
          <w:sz w:val="21"/>
          <w:szCs w:val="21"/>
        </w:rPr>
        <w:t>：</w:t>
      </w:r>
      <w:r>
        <w:rPr>
          <w:rFonts w:ascii="宋体" w:eastAsia="宋体" w:hAnsi="宋体"/>
          <w:sz w:val="21"/>
          <w:szCs w:val="21"/>
        </w:rPr>
        <w:t>城市管理方法没有统一的定式，不同的城市的管理方式各有特色，如数字化城市管理、智慧城市管理等，信息技术和互联网技术的发展极大地促进了现代城市管理技术和方法的发展，掌握一定的城市管理方法和技术，是学习这门课程的基本要求。</w:t>
      </w:r>
    </w:p>
    <w:p w14:paraId="748B04AF" w14:textId="77777777" w:rsidR="007B4693" w:rsidRDefault="007B4693">
      <w:pPr>
        <w:pStyle w:val="a4"/>
        <w:spacing w:before="156" w:after="156"/>
        <w:ind w:firstLine="480"/>
        <w:rPr>
          <w:rFonts w:ascii="黑体" w:eastAsia="黑体" w:hAnsi="黑体"/>
          <w:sz w:val="24"/>
          <w:szCs w:val="24"/>
        </w:rPr>
      </w:pPr>
    </w:p>
    <w:p w14:paraId="6B2B2F54" w14:textId="77777777" w:rsidR="007B4693" w:rsidRDefault="007B4693">
      <w:pPr>
        <w:pStyle w:val="a4"/>
        <w:spacing w:before="156" w:after="156"/>
        <w:ind w:firstLine="480"/>
        <w:rPr>
          <w:rFonts w:ascii="黑体" w:eastAsia="黑体" w:hAnsi="黑体"/>
          <w:sz w:val="24"/>
          <w:szCs w:val="24"/>
        </w:rPr>
      </w:pPr>
    </w:p>
    <w:p w14:paraId="5613B7DF" w14:textId="77777777" w:rsidR="007B4693" w:rsidRDefault="007B4693">
      <w:pPr>
        <w:pStyle w:val="a4"/>
        <w:spacing w:before="156" w:after="156"/>
        <w:ind w:firstLine="480"/>
        <w:rPr>
          <w:rFonts w:ascii="黑体" w:eastAsia="黑体" w:hAnsi="黑体"/>
          <w:sz w:val="24"/>
          <w:szCs w:val="24"/>
        </w:rPr>
      </w:pPr>
    </w:p>
    <w:p w14:paraId="052B6590" w14:textId="77777777" w:rsidR="007B4693" w:rsidRDefault="007B4693">
      <w:pPr>
        <w:pStyle w:val="a4"/>
        <w:spacing w:before="156" w:after="156"/>
        <w:ind w:firstLine="480"/>
        <w:rPr>
          <w:rFonts w:ascii="黑体" w:eastAsia="黑体" w:hAnsi="黑体"/>
          <w:sz w:val="24"/>
          <w:szCs w:val="24"/>
        </w:rPr>
      </w:pPr>
    </w:p>
    <w:p w14:paraId="53884DD1" w14:textId="4D81BC8E" w:rsidR="0035413E" w:rsidRDefault="006F2164">
      <w:pPr>
        <w:pStyle w:val="a4"/>
        <w:spacing w:before="156" w:after="156"/>
        <w:ind w:firstLine="480"/>
        <w:rPr>
          <w:rFonts w:ascii="宋体" w:eastAsia="宋体" w:hAnsi="宋体"/>
          <w:sz w:val="21"/>
          <w:szCs w:val="21"/>
        </w:rPr>
      </w:pPr>
      <w:r>
        <w:rPr>
          <w:rFonts w:ascii="黑体" w:eastAsia="黑体" w:hAnsi="黑体"/>
          <w:sz w:val="24"/>
          <w:szCs w:val="24"/>
        </w:rPr>
        <w:lastRenderedPageBreak/>
        <w:t>（三）课程目标与毕业要求、课程内容的对应关系</w:t>
      </w:r>
    </w:p>
    <w:p w14:paraId="2F1E3D91" w14:textId="77777777" w:rsidR="0035413E" w:rsidRDefault="006F2164">
      <w:pPr>
        <w:pStyle w:val="a4"/>
        <w:spacing w:before="156" w:after="156"/>
        <w:ind w:firstLine="1050"/>
        <w:rPr>
          <w:rFonts w:ascii="黑体" w:eastAsia="宋体" w:hAnsi="宋体"/>
          <w:b/>
          <w:sz w:val="21"/>
          <w:szCs w:val="21"/>
        </w:rPr>
      </w:pPr>
      <w:r>
        <w:rPr>
          <w:rFonts w:ascii="黑体"/>
          <w:b/>
          <w:sz w:val="21"/>
          <w:szCs w:val="21"/>
        </w:rPr>
        <w:t>表</w:t>
      </w:r>
      <w:r>
        <w:rPr>
          <w:rFonts w:ascii="黑体"/>
          <w:b/>
          <w:sz w:val="21"/>
          <w:szCs w:val="21"/>
        </w:rPr>
        <w:t>1</w:t>
      </w:r>
      <w:r>
        <w:rPr>
          <w:rFonts w:ascii="黑体"/>
          <w:b/>
          <w:sz w:val="21"/>
          <w:szCs w:val="21"/>
        </w:rPr>
        <w:t>：课程目标与课程内容、毕业要求的对应关系表</w:t>
      </w:r>
      <w:r>
        <w:rPr>
          <w:rFonts w:ascii="黑体"/>
          <w:b/>
          <w:sz w:val="21"/>
          <w:szCs w:val="21"/>
        </w:rPr>
        <w:t xml:space="preserve"> </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02"/>
        <w:gridCol w:w="1387"/>
        <w:gridCol w:w="2976"/>
        <w:gridCol w:w="3402"/>
      </w:tblGrid>
      <w:tr w:rsidR="0035413E" w14:paraId="7CB7505B" w14:textId="77777777" w:rsidTr="002B1EE0">
        <w:trPr>
          <w:jc w:val="center"/>
        </w:trPr>
        <w:tc>
          <w:tcPr>
            <w:tcW w:w="1302" w:type="dxa"/>
            <w:vAlign w:val="center"/>
          </w:tcPr>
          <w:p w14:paraId="362CBA12" w14:textId="77777777" w:rsidR="0035413E" w:rsidRDefault="006F2164">
            <w:pPr>
              <w:pStyle w:val="a4"/>
              <w:spacing w:before="156" w:after="156"/>
              <w:jc w:val="center"/>
              <w:rPr>
                <w:rFonts w:ascii="黑体" w:eastAsia="宋体" w:hAnsi="宋体"/>
                <w:b/>
                <w:sz w:val="21"/>
                <w:szCs w:val="21"/>
              </w:rPr>
            </w:pPr>
            <w:r>
              <w:rPr>
                <w:rFonts w:ascii="黑体"/>
                <w:b/>
                <w:sz w:val="21"/>
                <w:szCs w:val="21"/>
              </w:rPr>
              <w:t>课程目标</w:t>
            </w:r>
          </w:p>
        </w:tc>
        <w:tc>
          <w:tcPr>
            <w:tcW w:w="1387" w:type="dxa"/>
            <w:vAlign w:val="center"/>
          </w:tcPr>
          <w:p w14:paraId="6CEB0892" w14:textId="77777777" w:rsidR="0035413E" w:rsidRDefault="006F2164">
            <w:pPr>
              <w:pStyle w:val="a4"/>
              <w:spacing w:before="156" w:after="156"/>
              <w:jc w:val="center"/>
              <w:rPr>
                <w:rFonts w:ascii="宋体" w:eastAsia="宋体" w:hAnsi="宋体"/>
                <w:b/>
                <w:sz w:val="21"/>
                <w:szCs w:val="21"/>
              </w:rPr>
            </w:pPr>
            <w:r>
              <w:rPr>
                <w:rFonts w:ascii="宋体"/>
                <w:b/>
                <w:sz w:val="21"/>
                <w:szCs w:val="21"/>
              </w:rPr>
              <w:t>课程子目标</w:t>
            </w:r>
          </w:p>
        </w:tc>
        <w:tc>
          <w:tcPr>
            <w:tcW w:w="2976" w:type="dxa"/>
            <w:vAlign w:val="center"/>
          </w:tcPr>
          <w:p w14:paraId="0FB4C68C" w14:textId="77777777" w:rsidR="0035413E" w:rsidRDefault="006F2164">
            <w:pPr>
              <w:pStyle w:val="a4"/>
              <w:spacing w:before="156" w:after="156"/>
              <w:jc w:val="center"/>
              <w:rPr>
                <w:rFonts w:ascii="黑体" w:eastAsia="宋体" w:hAnsi="宋体"/>
                <w:b/>
                <w:sz w:val="21"/>
                <w:szCs w:val="21"/>
              </w:rPr>
            </w:pPr>
            <w:r>
              <w:rPr>
                <w:rFonts w:ascii="黑体"/>
                <w:b/>
                <w:sz w:val="21"/>
                <w:szCs w:val="21"/>
              </w:rPr>
              <w:t>对应课程内容</w:t>
            </w:r>
          </w:p>
        </w:tc>
        <w:tc>
          <w:tcPr>
            <w:tcW w:w="3402" w:type="dxa"/>
            <w:vAlign w:val="center"/>
          </w:tcPr>
          <w:p w14:paraId="2531A5EE" w14:textId="77777777" w:rsidR="0035413E" w:rsidRDefault="006F2164">
            <w:pPr>
              <w:pStyle w:val="a4"/>
              <w:spacing w:before="156" w:after="156"/>
              <w:jc w:val="center"/>
              <w:rPr>
                <w:rFonts w:ascii="黑体" w:eastAsia="宋体" w:hAnsi="宋体"/>
                <w:b/>
                <w:sz w:val="21"/>
                <w:szCs w:val="21"/>
              </w:rPr>
            </w:pPr>
            <w:r>
              <w:rPr>
                <w:rFonts w:ascii="黑体"/>
                <w:b/>
                <w:sz w:val="21"/>
                <w:szCs w:val="21"/>
              </w:rPr>
              <w:t>对应毕业要求</w:t>
            </w:r>
          </w:p>
        </w:tc>
      </w:tr>
      <w:tr w:rsidR="0035413E" w14:paraId="6B0B909D" w14:textId="77777777" w:rsidTr="002B1EE0">
        <w:trPr>
          <w:jc w:val="center"/>
        </w:trPr>
        <w:tc>
          <w:tcPr>
            <w:tcW w:w="1302" w:type="dxa"/>
            <w:vMerge w:val="restart"/>
            <w:vAlign w:val="center"/>
          </w:tcPr>
          <w:p w14:paraId="1F92BC68" w14:textId="77777777" w:rsidR="0035413E" w:rsidRDefault="006F2164">
            <w:pPr>
              <w:pStyle w:val="a4"/>
              <w:spacing w:before="156" w:after="156"/>
              <w:jc w:val="center"/>
              <w:rPr>
                <w:rFonts w:ascii="宋体" w:eastAsia="宋体" w:hAnsi="宋体"/>
                <w:sz w:val="21"/>
                <w:szCs w:val="21"/>
              </w:rPr>
            </w:pPr>
            <w:r>
              <w:rPr>
                <w:rFonts w:ascii="宋体"/>
                <w:sz w:val="21"/>
                <w:szCs w:val="21"/>
              </w:rPr>
              <w:t>课程目标</w:t>
            </w:r>
            <w:r>
              <w:rPr>
                <w:rFonts w:ascii="宋体"/>
                <w:sz w:val="21"/>
                <w:szCs w:val="21"/>
              </w:rPr>
              <w:t>1</w:t>
            </w:r>
          </w:p>
        </w:tc>
        <w:tc>
          <w:tcPr>
            <w:tcW w:w="1387" w:type="dxa"/>
            <w:vAlign w:val="center"/>
          </w:tcPr>
          <w:p w14:paraId="5B52934F" w14:textId="77777777" w:rsidR="0035413E" w:rsidRDefault="006F2164">
            <w:pPr>
              <w:pStyle w:val="a4"/>
              <w:spacing w:before="156" w:after="156"/>
              <w:jc w:val="center"/>
              <w:rPr>
                <w:rFonts w:ascii="宋体" w:eastAsia="宋体" w:hAnsi="宋体"/>
                <w:sz w:val="21"/>
                <w:szCs w:val="21"/>
              </w:rPr>
            </w:pPr>
            <w:r>
              <w:rPr>
                <w:rFonts w:ascii="宋体"/>
                <w:sz w:val="21"/>
                <w:szCs w:val="21"/>
              </w:rPr>
              <w:t>1.1</w:t>
            </w:r>
          </w:p>
        </w:tc>
        <w:tc>
          <w:tcPr>
            <w:tcW w:w="2976" w:type="dxa"/>
            <w:vAlign w:val="center"/>
          </w:tcPr>
          <w:p w14:paraId="09EA1A04" w14:textId="77777777" w:rsidR="0035413E" w:rsidRDefault="006F2164">
            <w:pPr>
              <w:pStyle w:val="a4"/>
              <w:spacing w:before="156" w:after="156"/>
              <w:rPr>
                <w:rFonts w:ascii="宋体" w:eastAsia="宋体" w:hAnsi="宋体"/>
                <w:sz w:val="18"/>
                <w:szCs w:val="18"/>
              </w:rPr>
            </w:pPr>
            <w:r>
              <w:rPr>
                <w:rFonts w:ascii="宋体" w:eastAsia="宋体" w:hAnsi="宋体"/>
                <w:sz w:val="18"/>
                <w:szCs w:val="18"/>
              </w:rPr>
              <w:t>城市管理理念的发展变化规律</w:t>
            </w:r>
          </w:p>
        </w:tc>
        <w:tc>
          <w:tcPr>
            <w:tcW w:w="3402" w:type="dxa"/>
            <w:vAlign w:val="center"/>
          </w:tcPr>
          <w:p w14:paraId="74F4B689" w14:textId="77777777" w:rsidR="0035413E" w:rsidRDefault="006F2164">
            <w:pPr>
              <w:pStyle w:val="a4"/>
              <w:spacing w:before="156" w:after="156"/>
              <w:rPr>
                <w:rFonts w:ascii="宋体" w:eastAsia="宋体" w:hAnsi="宋体"/>
                <w:sz w:val="21"/>
                <w:szCs w:val="21"/>
              </w:rPr>
            </w:pPr>
            <w:r>
              <w:rPr>
                <w:rFonts w:ascii="宋体" w:eastAsia="宋体" w:hAnsi="宋体"/>
                <w:sz w:val="18"/>
                <w:szCs w:val="18"/>
              </w:rPr>
              <w:t>了解城市管理理念的发展变化规律</w:t>
            </w:r>
          </w:p>
        </w:tc>
      </w:tr>
      <w:tr w:rsidR="0035413E" w14:paraId="03FAFB22" w14:textId="77777777" w:rsidTr="002B1EE0">
        <w:trPr>
          <w:jc w:val="center"/>
        </w:trPr>
        <w:tc>
          <w:tcPr>
            <w:tcW w:w="1302" w:type="dxa"/>
            <w:vMerge/>
            <w:vAlign w:val="center"/>
          </w:tcPr>
          <w:p w14:paraId="35B7D823" w14:textId="77777777" w:rsidR="0035413E" w:rsidRDefault="0035413E"/>
        </w:tc>
        <w:tc>
          <w:tcPr>
            <w:tcW w:w="1387" w:type="dxa"/>
            <w:vAlign w:val="center"/>
          </w:tcPr>
          <w:p w14:paraId="68EB8F5A" w14:textId="77777777" w:rsidR="0035413E" w:rsidRDefault="006F2164">
            <w:pPr>
              <w:pStyle w:val="a4"/>
              <w:spacing w:before="156" w:after="156"/>
              <w:jc w:val="center"/>
              <w:rPr>
                <w:rFonts w:ascii="宋体" w:eastAsia="宋体" w:hAnsi="宋体"/>
                <w:sz w:val="21"/>
                <w:szCs w:val="21"/>
              </w:rPr>
            </w:pPr>
            <w:r>
              <w:rPr>
                <w:rFonts w:ascii="宋体"/>
                <w:sz w:val="21"/>
                <w:szCs w:val="21"/>
              </w:rPr>
              <w:t>1.2</w:t>
            </w:r>
          </w:p>
        </w:tc>
        <w:tc>
          <w:tcPr>
            <w:tcW w:w="2976" w:type="dxa"/>
            <w:vAlign w:val="center"/>
          </w:tcPr>
          <w:p w14:paraId="2FE76B54" w14:textId="77777777" w:rsidR="0035413E" w:rsidRDefault="006F2164">
            <w:pPr>
              <w:pStyle w:val="a4"/>
              <w:spacing w:before="156" w:after="156"/>
              <w:rPr>
                <w:sz w:val="18"/>
                <w:szCs w:val="18"/>
              </w:rPr>
            </w:pPr>
            <w:r>
              <w:rPr>
                <w:sz w:val="18"/>
                <w:szCs w:val="18"/>
              </w:rPr>
              <w:t>新型城市管理理念的基本内容</w:t>
            </w:r>
          </w:p>
        </w:tc>
        <w:tc>
          <w:tcPr>
            <w:tcW w:w="3402" w:type="dxa"/>
            <w:vAlign w:val="center"/>
          </w:tcPr>
          <w:p w14:paraId="5C0D441D" w14:textId="77777777" w:rsidR="0035413E" w:rsidRDefault="006F2164">
            <w:pPr>
              <w:pStyle w:val="a4"/>
              <w:spacing w:before="156" w:after="156"/>
              <w:rPr>
                <w:rFonts w:ascii="宋体" w:eastAsia="宋体" w:hAnsi="宋体"/>
                <w:sz w:val="21"/>
                <w:szCs w:val="21"/>
              </w:rPr>
            </w:pPr>
            <w:r>
              <w:rPr>
                <w:sz w:val="18"/>
                <w:szCs w:val="18"/>
              </w:rPr>
              <w:t>系统掌握新型城市管理理念的基本内容</w:t>
            </w:r>
          </w:p>
        </w:tc>
      </w:tr>
      <w:tr w:rsidR="0035413E" w14:paraId="19B820F7" w14:textId="77777777" w:rsidTr="002B1EE0">
        <w:trPr>
          <w:jc w:val="center"/>
        </w:trPr>
        <w:tc>
          <w:tcPr>
            <w:tcW w:w="1302" w:type="dxa"/>
            <w:vMerge w:val="restart"/>
            <w:vAlign w:val="center"/>
          </w:tcPr>
          <w:p w14:paraId="4E80FEB9" w14:textId="77777777" w:rsidR="0035413E" w:rsidRDefault="006F2164">
            <w:pPr>
              <w:pStyle w:val="a4"/>
              <w:spacing w:before="156" w:after="156"/>
              <w:jc w:val="center"/>
              <w:rPr>
                <w:rFonts w:ascii="宋体" w:eastAsia="宋体" w:hAnsi="宋体"/>
                <w:sz w:val="21"/>
                <w:szCs w:val="21"/>
              </w:rPr>
            </w:pPr>
            <w:r>
              <w:rPr>
                <w:rFonts w:ascii="宋体"/>
                <w:sz w:val="21"/>
                <w:szCs w:val="21"/>
              </w:rPr>
              <w:t>课程目标</w:t>
            </w:r>
            <w:r>
              <w:rPr>
                <w:rFonts w:ascii="宋体"/>
                <w:sz w:val="21"/>
                <w:szCs w:val="21"/>
              </w:rPr>
              <w:t>2</w:t>
            </w:r>
          </w:p>
        </w:tc>
        <w:tc>
          <w:tcPr>
            <w:tcW w:w="1387" w:type="dxa"/>
            <w:vAlign w:val="center"/>
          </w:tcPr>
          <w:p w14:paraId="45B8E1F6" w14:textId="77777777" w:rsidR="0035413E" w:rsidRDefault="006F2164">
            <w:pPr>
              <w:pStyle w:val="a4"/>
              <w:spacing w:before="156" w:after="156"/>
              <w:jc w:val="center"/>
              <w:rPr>
                <w:rFonts w:ascii="宋体" w:eastAsia="宋体" w:hAnsi="宋体"/>
                <w:sz w:val="21"/>
                <w:szCs w:val="21"/>
              </w:rPr>
            </w:pPr>
            <w:r>
              <w:rPr>
                <w:rFonts w:ascii="宋体"/>
                <w:sz w:val="21"/>
                <w:szCs w:val="21"/>
              </w:rPr>
              <w:t>2.1</w:t>
            </w:r>
          </w:p>
        </w:tc>
        <w:tc>
          <w:tcPr>
            <w:tcW w:w="2976" w:type="dxa"/>
            <w:vAlign w:val="center"/>
          </w:tcPr>
          <w:p w14:paraId="60C183A4" w14:textId="77777777" w:rsidR="0035413E" w:rsidRDefault="006F2164">
            <w:pPr>
              <w:pStyle w:val="a4"/>
              <w:spacing w:before="156" w:after="156"/>
              <w:rPr>
                <w:rFonts w:ascii="宋体" w:eastAsia="宋体" w:hAnsi="宋体"/>
                <w:sz w:val="18"/>
                <w:szCs w:val="18"/>
              </w:rPr>
            </w:pPr>
            <w:r>
              <w:rPr>
                <w:rFonts w:ascii="宋体" w:eastAsia="宋体" w:hAnsi="宋体"/>
                <w:sz w:val="18"/>
                <w:szCs w:val="18"/>
              </w:rPr>
              <w:t>城市管理的基本知识</w:t>
            </w:r>
          </w:p>
        </w:tc>
        <w:tc>
          <w:tcPr>
            <w:tcW w:w="3402" w:type="dxa"/>
            <w:vAlign w:val="center"/>
          </w:tcPr>
          <w:p w14:paraId="7AE40C48" w14:textId="77777777" w:rsidR="0035413E" w:rsidRDefault="006F2164">
            <w:pPr>
              <w:pStyle w:val="a4"/>
              <w:spacing w:before="156" w:after="156"/>
              <w:rPr>
                <w:rFonts w:ascii="宋体" w:eastAsia="宋体" w:hAnsi="宋体"/>
                <w:sz w:val="18"/>
                <w:szCs w:val="18"/>
              </w:rPr>
            </w:pPr>
            <w:r>
              <w:rPr>
                <w:rFonts w:ascii="宋体" w:eastAsia="宋体" w:hAnsi="宋体"/>
                <w:sz w:val="18"/>
                <w:szCs w:val="18"/>
              </w:rPr>
              <w:t>掌握城市管理的基本知识</w:t>
            </w:r>
          </w:p>
        </w:tc>
      </w:tr>
      <w:tr w:rsidR="0035413E" w14:paraId="01690E49" w14:textId="77777777" w:rsidTr="002B1EE0">
        <w:trPr>
          <w:trHeight w:val="593"/>
          <w:jc w:val="center"/>
        </w:trPr>
        <w:tc>
          <w:tcPr>
            <w:tcW w:w="1302" w:type="dxa"/>
            <w:vMerge/>
            <w:vAlign w:val="center"/>
          </w:tcPr>
          <w:p w14:paraId="47D5727B" w14:textId="77777777" w:rsidR="0035413E" w:rsidRDefault="0035413E"/>
        </w:tc>
        <w:tc>
          <w:tcPr>
            <w:tcW w:w="1387" w:type="dxa"/>
            <w:vAlign w:val="center"/>
          </w:tcPr>
          <w:p w14:paraId="6295AED9" w14:textId="77777777" w:rsidR="0035413E" w:rsidRDefault="006F2164">
            <w:pPr>
              <w:pStyle w:val="a4"/>
              <w:spacing w:before="156" w:after="156"/>
              <w:jc w:val="center"/>
              <w:rPr>
                <w:rFonts w:ascii="宋体" w:eastAsia="宋体" w:hAnsi="宋体"/>
                <w:sz w:val="21"/>
                <w:szCs w:val="21"/>
              </w:rPr>
            </w:pPr>
            <w:r>
              <w:rPr>
                <w:rFonts w:ascii="宋体"/>
                <w:sz w:val="21"/>
                <w:szCs w:val="21"/>
              </w:rPr>
              <w:t>2.2</w:t>
            </w:r>
          </w:p>
        </w:tc>
        <w:tc>
          <w:tcPr>
            <w:tcW w:w="2976" w:type="dxa"/>
            <w:vAlign w:val="center"/>
          </w:tcPr>
          <w:p w14:paraId="2361B6B1" w14:textId="77777777" w:rsidR="0035413E" w:rsidRDefault="006F2164">
            <w:pPr>
              <w:pStyle w:val="a4"/>
              <w:spacing w:before="156" w:after="156"/>
              <w:rPr>
                <w:rFonts w:ascii="黑体" w:eastAsia="宋体" w:hAnsi="宋体"/>
                <w:b/>
                <w:sz w:val="18"/>
                <w:szCs w:val="18"/>
              </w:rPr>
            </w:pPr>
            <w:r>
              <w:rPr>
                <w:rFonts w:ascii="宋体" w:eastAsia="宋体" w:hAnsi="宋体"/>
                <w:sz w:val="18"/>
                <w:szCs w:val="18"/>
              </w:rPr>
              <w:t>城市管理基本的管理过程</w:t>
            </w:r>
          </w:p>
        </w:tc>
        <w:tc>
          <w:tcPr>
            <w:tcW w:w="3402" w:type="dxa"/>
            <w:vAlign w:val="center"/>
          </w:tcPr>
          <w:p w14:paraId="76AA6170" w14:textId="77777777" w:rsidR="0035413E" w:rsidRDefault="006F2164">
            <w:pPr>
              <w:pStyle w:val="a4"/>
              <w:spacing w:before="156" w:after="156"/>
              <w:rPr>
                <w:rFonts w:ascii="宋体" w:eastAsia="宋体" w:hAnsi="宋体"/>
                <w:sz w:val="21"/>
                <w:szCs w:val="21"/>
              </w:rPr>
            </w:pPr>
            <w:r>
              <w:rPr>
                <w:rFonts w:ascii="宋体" w:eastAsia="宋体" w:hAnsi="宋体"/>
                <w:sz w:val="18"/>
                <w:szCs w:val="18"/>
              </w:rPr>
              <w:t>熟悉和掌握城市管理基本的管理过程</w:t>
            </w:r>
          </w:p>
        </w:tc>
      </w:tr>
      <w:tr w:rsidR="002B1EE0" w14:paraId="4C553F3F" w14:textId="77777777" w:rsidTr="002B1EE0">
        <w:trPr>
          <w:jc w:val="center"/>
        </w:trPr>
        <w:tc>
          <w:tcPr>
            <w:tcW w:w="1302" w:type="dxa"/>
            <w:vMerge w:val="restart"/>
            <w:vAlign w:val="center"/>
          </w:tcPr>
          <w:p w14:paraId="3655BF17" w14:textId="77777777" w:rsidR="002B1EE0" w:rsidRDefault="002B1EE0">
            <w:pPr>
              <w:pStyle w:val="a4"/>
              <w:spacing w:before="156" w:after="156"/>
              <w:jc w:val="center"/>
              <w:rPr>
                <w:rFonts w:ascii="宋体" w:eastAsia="宋体" w:hAnsi="宋体"/>
                <w:sz w:val="21"/>
                <w:szCs w:val="21"/>
              </w:rPr>
            </w:pPr>
            <w:r>
              <w:rPr>
                <w:rFonts w:ascii="宋体"/>
                <w:sz w:val="21"/>
                <w:szCs w:val="21"/>
              </w:rPr>
              <w:t>课程目标</w:t>
            </w:r>
            <w:r>
              <w:rPr>
                <w:rFonts w:ascii="宋体"/>
                <w:sz w:val="21"/>
                <w:szCs w:val="21"/>
              </w:rPr>
              <w:t>3</w:t>
            </w:r>
          </w:p>
        </w:tc>
        <w:tc>
          <w:tcPr>
            <w:tcW w:w="1387" w:type="dxa"/>
            <w:vAlign w:val="center"/>
          </w:tcPr>
          <w:p w14:paraId="1290B485" w14:textId="77777777" w:rsidR="002B1EE0" w:rsidRDefault="002B1EE0" w:rsidP="002B1EE0">
            <w:pPr>
              <w:pStyle w:val="a4"/>
              <w:spacing w:before="156" w:after="156"/>
              <w:jc w:val="center"/>
              <w:rPr>
                <w:rFonts w:ascii="宋体" w:eastAsia="宋体" w:hAnsi="宋体"/>
                <w:sz w:val="21"/>
                <w:szCs w:val="21"/>
              </w:rPr>
            </w:pPr>
            <w:r>
              <w:rPr>
                <w:rFonts w:ascii="宋体"/>
                <w:sz w:val="21"/>
                <w:szCs w:val="21"/>
              </w:rPr>
              <w:t>3.1</w:t>
            </w:r>
          </w:p>
        </w:tc>
        <w:tc>
          <w:tcPr>
            <w:tcW w:w="2976" w:type="dxa"/>
            <w:vAlign w:val="center"/>
          </w:tcPr>
          <w:p w14:paraId="546A051E" w14:textId="77777777" w:rsidR="002B1EE0" w:rsidRDefault="002B1EE0">
            <w:pPr>
              <w:pStyle w:val="a4"/>
              <w:spacing w:before="156" w:after="156"/>
              <w:rPr>
                <w:rFonts w:ascii="黑体" w:eastAsia="宋体" w:hAnsi="宋体"/>
                <w:b/>
                <w:sz w:val="18"/>
                <w:szCs w:val="18"/>
              </w:rPr>
            </w:pPr>
            <w:r>
              <w:rPr>
                <w:rFonts w:ascii="宋体" w:eastAsia="宋体" w:hAnsi="宋体"/>
                <w:sz w:val="18"/>
                <w:szCs w:val="18"/>
              </w:rPr>
              <w:t>城市管理的基本方法</w:t>
            </w:r>
          </w:p>
        </w:tc>
        <w:tc>
          <w:tcPr>
            <w:tcW w:w="3402" w:type="dxa"/>
            <w:vAlign w:val="center"/>
          </w:tcPr>
          <w:p w14:paraId="02532F96" w14:textId="77777777" w:rsidR="002B1EE0" w:rsidRDefault="002B1EE0">
            <w:pPr>
              <w:pStyle w:val="a4"/>
              <w:spacing w:before="156" w:after="156"/>
              <w:rPr>
                <w:rFonts w:ascii="宋体" w:eastAsia="宋体" w:hAnsi="宋体"/>
                <w:sz w:val="21"/>
                <w:szCs w:val="21"/>
              </w:rPr>
            </w:pPr>
            <w:r>
              <w:rPr>
                <w:sz w:val="18"/>
                <w:szCs w:val="18"/>
              </w:rPr>
              <w:t>掌握</w:t>
            </w:r>
            <w:r>
              <w:rPr>
                <w:rFonts w:ascii="宋体" w:eastAsia="宋体" w:hAnsi="宋体"/>
                <w:sz w:val="18"/>
                <w:szCs w:val="18"/>
              </w:rPr>
              <w:t>城市管理的基本方法</w:t>
            </w:r>
          </w:p>
        </w:tc>
      </w:tr>
      <w:tr w:rsidR="002B1EE0" w14:paraId="2629CFE4" w14:textId="77777777" w:rsidTr="002B1EE0">
        <w:trPr>
          <w:trHeight w:val="60"/>
          <w:jc w:val="center"/>
        </w:trPr>
        <w:tc>
          <w:tcPr>
            <w:tcW w:w="1302" w:type="dxa"/>
            <w:vMerge/>
            <w:vAlign w:val="center"/>
          </w:tcPr>
          <w:p w14:paraId="7D681EBD" w14:textId="77777777" w:rsidR="002B1EE0" w:rsidRDefault="002B1EE0">
            <w:pPr>
              <w:pStyle w:val="a4"/>
              <w:spacing w:before="156" w:after="156"/>
              <w:jc w:val="center"/>
              <w:rPr>
                <w:rFonts w:ascii="宋体" w:eastAsia="宋体" w:hAnsi="宋体"/>
                <w:sz w:val="21"/>
                <w:szCs w:val="21"/>
              </w:rPr>
            </w:pPr>
          </w:p>
        </w:tc>
        <w:tc>
          <w:tcPr>
            <w:tcW w:w="1387" w:type="dxa"/>
            <w:vAlign w:val="center"/>
          </w:tcPr>
          <w:p w14:paraId="1E703B1D" w14:textId="77777777" w:rsidR="002B1EE0" w:rsidRDefault="002B1EE0" w:rsidP="002B1EE0">
            <w:pPr>
              <w:pStyle w:val="a4"/>
              <w:spacing w:before="156" w:after="156"/>
              <w:jc w:val="center"/>
              <w:rPr>
                <w:rFonts w:ascii="宋体" w:eastAsia="宋体" w:hAnsi="宋体"/>
                <w:sz w:val="21"/>
                <w:szCs w:val="21"/>
              </w:rPr>
            </w:pPr>
            <w:r>
              <w:rPr>
                <w:rFonts w:ascii="宋体"/>
                <w:sz w:val="21"/>
                <w:szCs w:val="21"/>
              </w:rPr>
              <w:t>3.2</w:t>
            </w:r>
          </w:p>
        </w:tc>
        <w:tc>
          <w:tcPr>
            <w:tcW w:w="2976" w:type="dxa"/>
            <w:vAlign w:val="center"/>
          </w:tcPr>
          <w:p w14:paraId="52988427" w14:textId="77777777" w:rsidR="002B1EE0" w:rsidRDefault="002B1EE0">
            <w:pPr>
              <w:pStyle w:val="a4"/>
              <w:spacing w:before="156" w:after="156"/>
              <w:rPr>
                <w:rFonts w:ascii="黑体" w:eastAsia="宋体" w:hAnsi="宋体"/>
                <w:b/>
                <w:sz w:val="18"/>
                <w:szCs w:val="18"/>
              </w:rPr>
            </w:pPr>
            <w:r>
              <w:rPr>
                <w:rFonts w:ascii="宋体" w:eastAsia="宋体" w:hAnsi="宋体"/>
                <w:sz w:val="18"/>
                <w:szCs w:val="18"/>
              </w:rPr>
              <w:t>现代城市管理技术和方法的发展。</w:t>
            </w:r>
          </w:p>
        </w:tc>
        <w:tc>
          <w:tcPr>
            <w:tcW w:w="3402" w:type="dxa"/>
            <w:vAlign w:val="center"/>
          </w:tcPr>
          <w:p w14:paraId="4012A3FC" w14:textId="77777777" w:rsidR="002B1EE0" w:rsidRDefault="002B1EE0" w:rsidP="002B1EE0">
            <w:pPr>
              <w:pStyle w:val="a4"/>
              <w:spacing w:before="156" w:after="156"/>
              <w:rPr>
                <w:rFonts w:ascii="宋体" w:eastAsia="宋体" w:hAnsi="宋体"/>
                <w:sz w:val="21"/>
                <w:szCs w:val="21"/>
              </w:rPr>
            </w:pPr>
            <w:r>
              <w:rPr>
                <w:sz w:val="18"/>
                <w:szCs w:val="18"/>
              </w:rPr>
              <w:t>掌握</w:t>
            </w:r>
            <w:r>
              <w:rPr>
                <w:rFonts w:ascii="宋体" w:eastAsia="宋体" w:hAnsi="宋体"/>
                <w:sz w:val="18"/>
                <w:szCs w:val="18"/>
              </w:rPr>
              <w:t>现代城市管理技术和方法</w:t>
            </w:r>
          </w:p>
        </w:tc>
      </w:tr>
    </w:tbl>
    <w:p w14:paraId="2D193366" w14:textId="77777777" w:rsidR="0035413E" w:rsidRDefault="0035413E">
      <w:pPr>
        <w:spacing w:before="156" w:after="156" w:line="360" w:lineRule="auto"/>
        <w:rPr>
          <w:rFonts w:ascii="宋体" w:eastAsia="宋体" w:hAnsi="宋体"/>
        </w:rPr>
      </w:pPr>
    </w:p>
    <w:p w14:paraId="3AD5942A" w14:textId="77777777" w:rsidR="0035413E" w:rsidRDefault="006F2164">
      <w:pPr>
        <w:spacing w:before="156" w:after="156"/>
        <w:ind w:firstLine="562"/>
        <w:rPr>
          <w:rFonts w:ascii="黑体" w:eastAsia="黑体" w:hAnsi="黑体"/>
          <w:b/>
          <w:sz w:val="28"/>
          <w:szCs w:val="28"/>
        </w:rPr>
      </w:pPr>
      <w:r>
        <w:rPr>
          <w:rFonts w:ascii="黑体" w:eastAsia="黑体" w:hAnsi="黑体"/>
          <w:b/>
          <w:sz w:val="28"/>
          <w:szCs w:val="28"/>
        </w:rPr>
        <w:t>三、教学内容</w:t>
      </w:r>
    </w:p>
    <w:p w14:paraId="2EA1ED5E" w14:textId="77777777" w:rsidR="0035413E" w:rsidRDefault="006F2164">
      <w:pPr>
        <w:spacing w:before="156" w:after="156"/>
        <w:ind w:firstLine="482"/>
        <w:jc w:val="left"/>
        <w:rPr>
          <w:rFonts w:ascii="楷体" w:eastAsia="楷体" w:hAnsi="楷体"/>
          <w:sz w:val="28"/>
          <w:szCs w:val="28"/>
        </w:rPr>
      </w:pPr>
      <w:r>
        <w:rPr>
          <w:rFonts w:ascii="楷体" w:eastAsia="楷体" w:hAnsi="楷体"/>
          <w:b/>
          <w:sz w:val="28"/>
          <w:szCs w:val="28"/>
        </w:rPr>
        <w:t>第一章 导论</w:t>
      </w:r>
    </w:p>
    <w:p w14:paraId="151C0E63" w14:textId="4D21A8CF" w:rsidR="0035413E" w:rsidRPr="002B694D" w:rsidRDefault="006F2164">
      <w:pPr>
        <w:spacing w:before="156" w:after="156"/>
        <w:ind w:firstLine="420"/>
        <w:jc w:val="left"/>
        <w:rPr>
          <w:rFonts w:ascii="宋体" w:eastAsia="宋体" w:hAnsi="宋体"/>
          <w:color w:val="000000"/>
        </w:rPr>
      </w:pPr>
      <w:r>
        <w:rPr>
          <w:rFonts w:ascii="宋体" w:eastAsia="TimesNewRomanPSMT" w:hAnsi="TimesNewRomanPSMT"/>
          <w:color w:val="000000"/>
        </w:rPr>
        <w:t>1.</w:t>
      </w:r>
      <w:r>
        <w:rPr>
          <w:rFonts w:ascii="宋体" w:eastAsia="宋体" w:hAnsi="宋体"/>
          <w:color w:val="000000"/>
        </w:rPr>
        <w:t>教学目标</w:t>
      </w:r>
      <w:r w:rsidR="002B694D">
        <w:rPr>
          <w:rFonts w:ascii="宋体" w:eastAsia="宋体" w:hAnsi="宋体" w:hint="eastAsia"/>
          <w:color w:val="000000"/>
        </w:rPr>
        <w:t>：</w:t>
      </w:r>
      <w:r w:rsidRPr="002B694D">
        <w:rPr>
          <w:rFonts w:ascii="宋体" w:eastAsia="宋体" w:hAnsi="宋体"/>
          <w:color w:val="000000"/>
        </w:rPr>
        <w:t>掌握城市管理的含义，了解城市管理学的发展历史、研究意义和内容。</w:t>
      </w:r>
    </w:p>
    <w:p w14:paraId="70609A45" w14:textId="1F55F594" w:rsidR="0035413E" w:rsidRPr="002B694D" w:rsidRDefault="006F2164">
      <w:pPr>
        <w:spacing w:before="156" w:after="156"/>
        <w:ind w:firstLine="420"/>
        <w:jc w:val="left"/>
        <w:rPr>
          <w:rFonts w:ascii="宋体" w:eastAsia="宋体" w:hAnsi="宋体"/>
          <w:color w:val="000000"/>
        </w:rPr>
      </w:pPr>
      <w:r w:rsidRPr="002B694D">
        <w:rPr>
          <w:rFonts w:ascii="宋体" w:eastAsia="TimesNewRomanPSMT" w:hAnsi="TimesNewRomanPSMT"/>
          <w:color w:val="000000"/>
        </w:rPr>
        <w:t>2</w:t>
      </w:r>
      <w:r w:rsidRPr="002B694D">
        <w:rPr>
          <w:rFonts w:ascii="宋体" w:eastAsia="宋体" w:hAnsi="宋体"/>
          <w:color w:val="000000"/>
        </w:rPr>
        <w:t>.教学重难点</w:t>
      </w:r>
      <w:r w:rsidR="002B694D">
        <w:rPr>
          <w:rFonts w:ascii="宋体" w:eastAsia="宋体" w:hAnsi="宋体" w:hint="eastAsia"/>
          <w:color w:val="000000"/>
        </w:rPr>
        <w:t>：</w:t>
      </w:r>
      <w:r w:rsidRPr="002B694D">
        <w:rPr>
          <w:rFonts w:ascii="宋体" w:eastAsia="宋体" w:hAnsi="宋体"/>
          <w:color w:val="000000"/>
        </w:rPr>
        <w:t>城市管理的内容及其城市管理的新变化</w:t>
      </w:r>
      <w:r w:rsidR="00641521">
        <w:rPr>
          <w:rFonts w:ascii="宋体" w:eastAsia="宋体" w:hAnsi="宋体" w:hint="eastAsia"/>
          <w:color w:val="000000"/>
        </w:rPr>
        <w:t>。</w:t>
      </w:r>
    </w:p>
    <w:p w14:paraId="450B2CA5" w14:textId="3676068C" w:rsidR="0035413E" w:rsidRPr="00D22B63" w:rsidRDefault="006F2164" w:rsidP="00D22B63">
      <w:pPr>
        <w:spacing w:before="156" w:after="156"/>
        <w:ind w:firstLine="420"/>
        <w:jc w:val="left"/>
        <w:rPr>
          <w:rFonts w:ascii="宋体" w:eastAsia="宋体" w:hAnsi="宋体"/>
          <w:color w:val="000000"/>
        </w:rPr>
      </w:pPr>
      <w:r w:rsidRPr="002B694D">
        <w:rPr>
          <w:rFonts w:ascii="宋体" w:eastAsia="宋体" w:hAnsi="宋体"/>
          <w:color w:val="000000"/>
        </w:rPr>
        <w:t>3.教学内容</w:t>
      </w:r>
      <w:r w:rsidR="002B694D">
        <w:rPr>
          <w:rFonts w:ascii="宋体" w:eastAsia="宋体" w:hAnsi="宋体" w:hint="eastAsia"/>
          <w:color w:val="000000"/>
        </w:rPr>
        <w:t>：</w:t>
      </w:r>
      <w:r w:rsidRPr="002B694D">
        <w:rPr>
          <w:rFonts w:ascii="宋体" w:eastAsia="宋体" w:hAnsi="宋体"/>
          <w:color w:val="000000"/>
        </w:rPr>
        <w:t>建制市与城市管理的含义；城市管理学的历史发展；城市管理学的研究内容；城市管理学的研究意义。</w:t>
      </w:r>
    </w:p>
    <w:p w14:paraId="58BC9F37" w14:textId="3FBAE337" w:rsidR="0035413E" w:rsidRPr="002B694D" w:rsidRDefault="006F2164">
      <w:pPr>
        <w:spacing w:before="156" w:after="156"/>
        <w:ind w:firstLine="420"/>
        <w:jc w:val="left"/>
        <w:rPr>
          <w:rFonts w:ascii="宋体" w:eastAsia="宋体" w:hAnsi="宋体"/>
          <w:color w:val="000000"/>
        </w:rPr>
      </w:pPr>
      <w:r w:rsidRPr="002B694D">
        <w:rPr>
          <w:rFonts w:ascii="宋体" w:eastAsia="宋体" w:hAnsi="宋体"/>
          <w:color w:val="000000"/>
        </w:rPr>
        <w:t>4.教学方法</w:t>
      </w:r>
      <w:r w:rsidR="00D22B63">
        <w:rPr>
          <w:rFonts w:ascii="宋体" w:eastAsia="宋体" w:hAnsi="宋体" w:hint="eastAsia"/>
          <w:color w:val="000000"/>
        </w:rPr>
        <w:t>：</w:t>
      </w:r>
      <w:r w:rsidR="00D22B63" w:rsidRPr="00D22B63">
        <w:rPr>
          <w:rFonts w:ascii="宋体" w:eastAsia="宋体" w:hAnsi="宋体" w:hint="eastAsia"/>
          <w:color w:val="000000"/>
        </w:rPr>
        <w:t>讲授法、案例教学法、讨论法</w:t>
      </w:r>
      <w:r w:rsidR="00641521">
        <w:rPr>
          <w:rFonts w:ascii="宋体" w:eastAsia="宋体" w:hAnsi="宋体" w:hint="eastAsia"/>
          <w:color w:val="000000"/>
        </w:rPr>
        <w:t>。</w:t>
      </w:r>
    </w:p>
    <w:p w14:paraId="5734E2B0" w14:textId="7FAB9483" w:rsidR="0035413E" w:rsidRPr="002B694D" w:rsidRDefault="006F2164">
      <w:pPr>
        <w:spacing w:before="156" w:after="156"/>
        <w:ind w:firstLine="420"/>
        <w:jc w:val="left"/>
        <w:rPr>
          <w:rFonts w:ascii="宋体" w:eastAsia="宋体" w:hAnsi="宋体"/>
          <w:color w:val="000000"/>
        </w:rPr>
      </w:pPr>
      <w:r w:rsidRPr="002B694D">
        <w:rPr>
          <w:rFonts w:ascii="宋体" w:eastAsia="宋体" w:hAnsi="宋体"/>
          <w:color w:val="000000"/>
        </w:rPr>
        <w:t>5.教学评价</w:t>
      </w:r>
      <w:r w:rsidR="00641521">
        <w:rPr>
          <w:rFonts w:ascii="宋体" w:eastAsia="宋体" w:hAnsi="宋体" w:hint="eastAsia"/>
          <w:color w:val="000000"/>
        </w:rPr>
        <w:t>：</w:t>
      </w:r>
      <w:r w:rsidRPr="002B694D">
        <w:rPr>
          <w:rFonts w:ascii="宋体" w:eastAsia="宋体" w:hAnsi="宋体"/>
          <w:color w:val="000000"/>
        </w:rPr>
        <w:t>是否了解城市管理的新变化</w:t>
      </w:r>
      <w:r w:rsidR="00641521">
        <w:rPr>
          <w:rFonts w:ascii="宋体" w:eastAsia="宋体" w:hAnsi="宋体" w:hint="eastAsia"/>
          <w:color w:val="000000"/>
        </w:rPr>
        <w:t>。</w:t>
      </w:r>
    </w:p>
    <w:p w14:paraId="22E94E62" w14:textId="77777777" w:rsidR="0035413E" w:rsidRDefault="006F2164">
      <w:pPr>
        <w:spacing w:before="156" w:after="156"/>
        <w:ind w:firstLine="482"/>
        <w:jc w:val="left"/>
        <w:rPr>
          <w:rFonts w:ascii="楷体" w:eastAsia="楷体" w:hAnsi="楷体"/>
          <w:b/>
          <w:sz w:val="28"/>
          <w:szCs w:val="28"/>
        </w:rPr>
      </w:pPr>
      <w:r>
        <w:rPr>
          <w:rFonts w:ascii="楷体" w:eastAsia="楷体" w:hAnsi="楷体"/>
          <w:b/>
          <w:sz w:val="28"/>
          <w:szCs w:val="28"/>
        </w:rPr>
        <w:t>第二章 城市和城市化</w:t>
      </w:r>
    </w:p>
    <w:p w14:paraId="6B70D446" w14:textId="6600C5DE" w:rsidR="0035413E" w:rsidRPr="00641521" w:rsidRDefault="006F2164">
      <w:pPr>
        <w:spacing w:before="156" w:after="156"/>
        <w:ind w:firstLine="420"/>
        <w:jc w:val="left"/>
        <w:rPr>
          <w:rFonts w:ascii="宋体" w:eastAsia="宋体" w:hAnsi="宋体"/>
        </w:rPr>
      </w:pPr>
      <w:r>
        <w:rPr>
          <w:rFonts w:ascii="宋体" w:eastAsia="TimesNewRomanPSMT" w:hAnsi="TimesNewRomanPSMT"/>
          <w:color w:val="000000"/>
        </w:rPr>
        <w:t>1.</w:t>
      </w:r>
      <w:r>
        <w:rPr>
          <w:rFonts w:ascii="宋体" w:eastAsia="宋体" w:hAnsi="宋体"/>
          <w:color w:val="000000"/>
        </w:rPr>
        <w:t>教学目标</w:t>
      </w:r>
      <w:r w:rsidR="00641521">
        <w:rPr>
          <w:rFonts w:ascii="宋体" w:eastAsia="宋体" w:hAnsi="宋体" w:hint="eastAsia"/>
          <w:color w:val="000000"/>
        </w:rPr>
        <w:t>：</w:t>
      </w:r>
      <w:r w:rsidRPr="00641521">
        <w:rPr>
          <w:rFonts w:ascii="宋体" w:eastAsia="宋体" w:hAnsi="宋体"/>
        </w:rPr>
        <w:t>掌握城市的功能、城市化进程，了解中国城市化的政策。</w:t>
      </w:r>
    </w:p>
    <w:p w14:paraId="628C76FE" w14:textId="793A3F3B" w:rsidR="0035413E" w:rsidRPr="00641521" w:rsidRDefault="006F2164">
      <w:pPr>
        <w:spacing w:before="156" w:after="156"/>
        <w:ind w:firstLine="420"/>
        <w:jc w:val="left"/>
        <w:rPr>
          <w:rFonts w:ascii="宋体" w:eastAsia="宋体" w:hAnsi="宋体"/>
          <w:color w:val="000000"/>
        </w:rPr>
      </w:pPr>
      <w:r w:rsidRPr="00641521">
        <w:rPr>
          <w:rFonts w:ascii="宋体" w:eastAsia="宋体" w:hAnsi="宋体"/>
          <w:color w:val="000000"/>
        </w:rPr>
        <w:t>2.教学重难点</w:t>
      </w:r>
      <w:r w:rsidR="00641521">
        <w:rPr>
          <w:rFonts w:ascii="宋体" w:eastAsia="宋体" w:hAnsi="宋体" w:hint="eastAsia"/>
          <w:color w:val="000000"/>
        </w:rPr>
        <w:t>：</w:t>
      </w:r>
      <w:r w:rsidRPr="00641521">
        <w:rPr>
          <w:rFonts w:ascii="宋体" w:eastAsia="宋体" w:hAnsi="宋体"/>
        </w:rPr>
        <w:t>中国的城市化政策。</w:t>
      </w:r>
    </w:p>
    <w:p w14:paraId="41BDC7F6" w14:textId="0365737E" w:rsidR="0035413E" w:rsidRPr="00641521" w:rsidRDefault="006F2164">
      <w:pPr>
        <w:spacing w:before="156" w:after="156"/>
        <w:ind w:firstLine="420"/>
        <w:jc w:val="left"/>
        <w:rPr>
          <w:rFonts w:ascii="宋体" w:eastAsia="宋体" w:hAnsi="宋体"/>
        </w:rPr>
      </w:pPr>
      <w:r w:rsidRPr="00641521">
        <w:rPr>
          <w:rFonts w:ascii="宋体" w:eastAsia="宋体" w:hAnsi="宋体"/>
          <w:color w:val="000000"/>
        </w:rPr>
        <w:t>3.教学内容</w:t>
      </w:r>
      <w:r w:rsidR="00641521">
        <w:rPr>
          <w:rFonts w:ascii="宋体" w:eastAsia="宋体" w:hAnsi="宋体" w:hint="eastAsia"/>
          <w:color w:val="000000"/>
        </w:rPr>
        <w:t>：</w:t>
      </w:r>
      <w:r w:rsidRPr="00641521">
        <w:rPr>
          <w:rFonts w:ascii="宋体" w:eastAsia="宋体" w:hAnsi="宋体"/>
        </w:rPr>
        <w:t>城市的形成与发展，城市的功能和作用，世界的城市化进程，中国的城市化政策。</w:t>
      </w:r>
    </w:p>
    <w:p w14:paraId="28AD1278" w14:textId="2DAC0C04" w:rsidR="0035413E" w:rsidRPr="00641521" w:rsidRDefault="006F2164">
      <w:pPr>
        <w:spacing w:before="156" w:after="156"/>
        <w:ind w:firstLine="420"/>
        <w:jc w:val="left"/>
        <w:rPr>
          <w:rFonts w:ascii="宋体" w:eastAsia="宋体" w:hAnsi="宋体"/>
          <w:color w:val="000000"/>
        </w:rPr>
      </w:pPr>
      <w:r w:rsidRPr="00641521">
        <w:rPr>
          <w:rFonts w:ascii="宋体" w:eastAsia="宋体" w:hAnsi="宋体"/>
          <w:color w:val="000000"/>
        </w:rPr>
        <w:t>4.教学方法</w:t>
      </w:r>
      <w:r w:rsidR="00641521">
        <w:rPr>
          <w:rFonts w:ascii="宋体" w:eastAsia="宋体" w:hAnsi="宋体" w:hint="eastAsia"/>
          <w:color w:val="000000"/>
        </w:rPr>
        <w:t>：</w:t>
      </w:r>
      <w:r w:rsidR="00641521" w:rsidRPr="00D22B63">
        <w:rPr>
          <w:rFonts w:ascii="宋体" w:eastAsia="宋体" w:hAnsi="宋体" w:hint="eastAsia"/>
          <w:color w:val="000000"/>
        </w:rPr>
        <w:t>讲授法、案例教学法、讨论法</w:t>
      </w:r>
      <w:r w:rsidR="00641521">
        <w:rPr>
          <w:rFonts w:ascii="宋体" w:eastAsia="宋体" w:hAnsi="宋体" w:hint="eastAsia"/>
          <w:color w:val="000000"/>
        </w:rPr>
        <w:t>。</w:t>
      </w:r>
    </w:p>
    <w:p w14:paraId="12AA40DD" w14:textId="77777777" w:rsidR="0035413E" w:rsidRDefault="0035413E">
      <w:pPr>
        <w:spacing w:before="156" w:after="156"/>
        <w:ind w:firstLine="420"/>
        <w:jc w:val="left"/>
        <w:rPr>
          <w:rFonts w:ascii="TimesNewRomanPSMT" w:eastAsia="TimesNewRomanPSMT" w:hAnsi="TimesNewRomanPSMT"/>
          <w:color w:val="000000"/>
          <w:sz w:val="20"/>
          <w:szCs w:val="20"/>
        </w:rPr>
      </w:pPr>
    </w:p>
    <w:p w14:paraId="28872BC3" w14:textId="77777777" w:rsidR="0035413E" w:rsidRDefault="006F2164">
      <w:pPr>
        <w:spacing w:before="156" w:after="156"/>
        <w:ind w:firstLine="482"/>
        <w:jc w:val="left"/>
        <w:rPr>
          <w:rFonts w:ascii="Times New Roman" w:eastAsia="楷体" w:hAnsi="楷体"/>
          <w:b/>
          <w:sz w:val="24"/>
          <w:szCs w:val="24"/>
        </w:rPr>
      </w:pPr>
      <w:r>
        <w:rPr>
          <w:rFonts w:ascii="黑体" w:eastAsia="黑体" w:hAnsi="黑体"/>
          <w:b/>
          <w:sz w:val="24"/>
          <w:szCs w:val="24"/>
        </w:rPr>
        <w:lastRenderedPageBreak/>
        <w:t xml:space="preserve">第三章 </w:t>
      </w:r>
      <w:r>
        <w:rPr>
          <w:rFonts w:ascii="Times New Roman" w:eastAsia="楷体" w:hAnsi="楷体"/>
          <w:b/>
          <w:sz w:val="28"/>
          <w:szCs w:val="28"/>
        </w:rPr>
        <w:t>城市管理理论</w:t>
      </w:r>
    </w:p>
    <w:p w14:paraId="64A6AAA2" w14:textId="3A124A10" w:rsidR="0035413E" w:rsidRPr="00641521" w:rsidRDefault="006F2164" w:rsidP="00B747AD">
      <w:pPr>
        <w:wordWrap w:val="0"/>
        <w:ind w:firstLine="420"/>
        <w:rPr>
          <w:rFonts w:ascii="宋体" w:eastAsia="宋体" w:hAnsi="宋体"/>
          <w:color w:val="000000"/>
        </w:rPr>
      </w:pPr>
      <w:r w:rsidRPr="00641521">
        <w:rPr>
          <w:rFonts w:ascii="宋体" w:eastAsia="宋体" w:hAnsi="宋体"/>
          <w:color w:val="000000"/>
        </w:rPr>
        <w:t>1.教学目标</w:t>
      </w:r>
      <w:r w:rsidR="00641521">
        <w:rPr>
          <w:rFonts w:ascii="宋体" w:eastAsia="宋体" w:hAnsi="宋体" w:hint="eastAsia"/>
          <w:color w:val="000000"/>
        </w:rPr>
        <w:t>：</w:t>
      </w:r>
      <w:r w:rsidRPr="00641521">
        <w:rPr>
          <w:rFonts w:ascii="宋体" w:eastAsia="宋体" w:hAnsi="宋体"/>
          <w:color w:val="000000"/>
        </w:rPr>
        <w:t>重点掌握市场失灵与公共管理的关系，掌握城市公共产品的供给 了解城市管理的理论发展。</w:t>
      </w:r>
    </w:p>
    <w:p w14:paraId="68ECFE0A" w14:textId="00F9A180" w:rsidR="0035413E" w:rsidRPr="00641521" w:rsidRDefault="006F2164">
      <w:pPr>
        <w:spacing w:before="156" w:after="156"/>
        <w:ind w:firstLine="420"/>
        <w:jc w:val="left"/>
        <w:rPr>
          <w:rFonts w:ascii="宋体" w:eastAsia="宋体" w:hAnsi="宋体"/>
          <w:color w:val="000000"/>
        </w:rPr>
      </w:pPr>
      <w:r w:rsidRPr="00641521">
        <w:rPr>
          <w:rFonts w:ascii="宋体" w:eastAsia="宋体" w:hAnsi="宋体"/>
          <w:color w:val="000000"/>
        </w:rPr>
        <w:t>2.教学重难点</w:t>
      </w:r>
      <w:r w:rsidR="00641521">
        <w:rPr>
          <w:rFonts w:ascii="宋体" w:eastAsia="宋体" w:hAnsi="宋体" w:hint="eastAsia"/>
          <w:color w:val="000000"/>
        </w:rPr>
        <w:t>：</w:t>
      </w:r>
      <w:r w:rsidRPr="00641521">
        <w:rPr>
          <w:rFonts w:ascii="宋体" w:eastAsia="宋体" w:hAnsi="宋体"/>
          <w:color w:val="000000"/>
        </w:rPr>
        <w:t>市场失灵与城市公共产品的供给。</w:t>
      </w:r>
    </w:p>
    <w:p w14:paraId="66DAA2C4" w14:textId="6087E8CD" w:rsidR="0035413E" w:rsidRPr="00641521" w:rsidRDefault="006F2164">
      <w:pPr>
        <w:spacing w:before="156" w:after="156"/>
        <w:ind w:firstLine="420"/>
        <w:jc w:val="left"/>
        <w:rPr>
          <w:rFonts w:ascii="宋体" w:eastAsia="宋体" w:hAnsi="宋体"/>
          <w:color w:val="000000"/>
        </w:rPr>
      </w:pPr>
      <w:r w:rsidRPr="00641521">
        <w:rPr>
          <w:rFonts w:ascii="宋体" w:eastAsia="宋体" w:hAnsi="宋体"/>
          <w:color w:val="000000"/>
        </w:rPr>
        <w:t>3.教学内容</w:t>
      </w:r>
      <w:r w:rsidR="00641521">
        <w:rPr>
          <w:rFonts w:ascii="宋体" w:eastAsia="宋体" w:hAnsi="宋体" w:hint="eastAsia"/>
          <w:color w:val="000000"/>
        </w:rPr>
        <w:t>：</w:t>
      </w:r>
      <w:r w:rsidRPr="00641521">
        <w:rPr>
          <w:rFonts w:ascii="宋体" w:eastAsia="宋体" w:hAnsi="宋体"/>
          <w:color w:val="000000"/>
        </w:rPr>
        <w:t>私人部门与公共部门，市场失灵与公共管理，城市公共产品的供给，城市管理的理论发展。</w:t>
      </w:r>
    </w:p>
    <w:p w14:paraId="6CA330F0" w14:textId="6C074D89" w:rsidR="0035413E" w:rsidRPr="00641521" w:rsidRDefault="006F2164">
      <w:pPr>
        <w:spacing w:before="156" w:after="156"/>
        <w:ind w:firstLine="420"/>
        <w:jc w:val="left"/>
        <w:rPr>
          <w:rFonts w:ascii="宋体" w:eastAsia="宋体" w:hAnsi="宋体"/>
          <w:color w:val="000000"/>
        </w:rPr>
      </w:pPr>
      <w:r w:rsidRPr="00641521">
        <w:rPr>
          <w:rFonts w:ascii="宋体" w:eastAsia="宋体" w:hAnsi="宋体"/>
          <w:color w:val="000000"/>
        </w:rPr>
        <w:t>4.教学方法</w:t>
      </w:r>
      <w:r w:rsidR="00641521">
        <w:rPr>
          <w:rFonts w:ascii="宋体" w:eastAsia="宋体" w:hAnsi="宋体" w:hint="eastAsia"/>
          <w:color w:val="000000"/>
        </w:rPr>
        <w:t>：</w:t>
      </w:r>
      <w:r w:rsidR="00641521" w:rsidRPr="00D22B63">
        <w:rPr>
          <w:rFonts w:ascii="宋体" w:eastAsia="宋体" w:hAnsi="宋体" w:hint="eastAsia"/>
          <w:color w:val="000000"/>
        </w:rPr>
        <w:t>讲授法、案例教学法、讨论法</w:t>
      </w:r>
      <w:r w:rsidR="00641521">
        <w:rPr>
          <w:rFonts w:ascii="宋体" w:eastAsia="宋体" w:hAnsi="宋体" w:hint="eastAsia"/>
          <w:color w:val="000000"/>
        </w:rPr>
        <w:t>。</w:t>
      </w:r>
    </w:p>
    <w:p w14:paraId="4B994B11" w14:textId="77777777" w:rsidR="0035413E" w:rsidRDefault="006F2164">
      <w:pPr>
        <w:spacing w:before="156" w:after="156"/>
        <w:ind w:firstLine="482"/>
        <w:jc w:val="left"/>
        <w:rPr>
          <w:rFonts w:ascii="Times New Roman" w:eastAsia="楷体" w:hAnsi="楷体"/>
          <w:b/>
          <w:sz w:val="24"/>
          <w:szCs w:val="24"/>
        </w:rPr>
      </w:pPr>
      <w:r>
        <w:rPr>
          <w:rFonts w:ascii="黑体" w:eastAsia="黑体" w:hAnsi="黑体"/>
          <w:b/>
          <w:sz w:val="24"/>
          <w:szCs w:val="24"/>
        </w:rPr>
        <w:t xml:space="preserve">第四章 </w:t>
      </w:r>
      <w:r>
        <w:rPr>
          <w:rFonts w:ascii="Times New Roman" w:eastAsia="楷体" w:hAnsi="楷体"/>
          <w:b/>
          <w:sz w:val="28"/>
          <w:szCs w:val="28"/>
        </w:rPr>
        <w:t>城市管理体制</w:t>
      </w:r>
    </w:p>
    <w:p w14:paraId="52E1A9F6" w14:textId="63A621BD" w:rsidR="0035413E" w:rsidRPr="00641521" w:rsidRDefault="006F2164" w:rsidP="00E07960">
      <w:pPr>
        <w:ind w:firstLine="420"/>
        <w:rPr>
          <w:rFonts w:ascii="宋体" w:eastAsia="宋体" w:hAnsi="宋体"/>
          <w:color w:val="000000"/>
        </w:rPr>
      </w:pPr>
      <w:r w:rsidRPr="00641521">
        <w:rPr>
          <w:rFonts w:ascii="宋体" w:eastAsia="宋体" w:hAnsi="宋体"/>
          <w:color w:val="000000"/>
        </w:rPr>
        <w:t>1.教学目标</w:t>
      </w:r>
      <w:r w:rsidR="00B747AD">
        <w:rPr>
          <w:rFonts w:ascii="宋体" w:eastAsia="宋体" w:hAnsi="宋体" w:hint="eastAsia"/>
          <w:color w:val="000000"/>
        </w:rPr>
        <w:t>：</w:t>
      </w:r>
      <w:r w:rsidRPr="00641521">
        <w:rPr>
          <w:rFonts w:ascii="宋体" w:eastAsia="宋体" w:hAnsi="宋体"/>
          <w:color w:val="000000"/>
        </w:rPr>
        <w:t>掌握国外市政体制的基本情况，掌握中国城市管理体制的基本情况，了解城市管理体制改革的基本情况。</w:t>
      </w:r>
    </w:p>
    <w:p w14:paraId="36421397" w14:textId="1A2A5100" w:rsidR="0035413E" w:rsidRPr="00641521" w:rsidRDefault="006F2164" w:rsidP="00E07960">
      <w:pPr>
        <w:spacing w:before="156" w:after="156"/>
        <w:ind w:firstLine="420"/>
        <w:jc w:val="left"/>
        <w:rPr>
          <w:rFonts w:ascii="宋体" w:eastAsia="宋体" w:hAnsi="宋体"/>
          <w:color w:val="000000"/>
        </w:rPr>
      </w:pPr>
      <w:r w:rsidRPr="00641521">
        <w:rPr>
          <w:rFonts w:ascii="宋体" w:eastAsia="宋体" w:hAnsi="宋体"/>
          <w:color w:val="000000"/>
        </w:rPr>
        <w:t>2.教学重难点</w:t>
      </w:r>
      <w:r w:rsidR="00B747AD">
        <w:rPr>
          <w:rFonts w:ascii="宋体" w:eastAsia="宋体" w:hAnsi="宋体" w:hint="eastAsia"/>
          <w:color w:val="000000"/>
        </w:rPr>
        <w:t>：</w:t>
      </w:r>
      <w:r w:rsidRPr="00641521">
        <w:rPr>
          <w:rFonts w:ascii="宋体" w:eastAsia="宋体" w:hAnsi="宋体"/>
          <w:color w:val="000000"/>
        </w:rPr>
        <w:t>中国城市管理体制及其改革</w:t>
      </w:r>
    </w:p>
    <w:p w14:paraId="1FF65DCD" w14:textId="4371C18B" w:rsidR="0035413E" w:rsidRPr="00641521" w:rsidRDefault="006F2164" w:rsidP="00E07960">
      <w:pPr>
        <w:spacing w:before="156" w:after="156"/>
        <w:ind w:firstLine="420"/>
        <w:jc w:val="left"/>
        <w:rPr>
          <w:rFonts w:ascii="宋体" w:eastAsia="宋体" w:hAnsi="宋体"/>
          <w:color w:val="000000"/>
        </w:rPr>
      </w:pPr>
      <w:r w:rsidRPr="00641521">
        <w:rPr>
          <w:rFonts w:ascii="宋体" w:eastAsia="宋体" w:hAnsi="宋体"/>
          <w:color w:val="000000"/>
        </w:rPr>
        <w:t>3.教学内容</w:t>
      </w:r>
      <w:r w:rsidR="00B747AD">
        <w:rPr>
          <w:rFonts w:ascii="宋体" w:eastAsia="宋体" w:hAnsi="宋体" w:hint="eastAsia"/>
          <w:color w:val="000000"/>
        </w:rPr>
        <w:t>：</w:t>
      </w:r>
      <w:r w:rsidRPr="00641521">
        <w:rPr>
          <w:rFonts w:ascii="宋体" w:eastAsia="宋体" w:hAnsi="宋体"/>
          <w:color w:val="000000"/>
        </w:rPr>
        <w:t xml:space="preserve">国外市政体制概述，国外市政体制比较；中国城市管理体制 </w:t>
      </w:r>
    </w:p>
    <w:p w14:paraId="49794210" w14:textId="77777777" w:rsidR="0035413E" w:rsidRPr="00641521" w:rsidRDefault="006F2164" w:rsidP="00E07960">
      <w:pPr>
        <w:spacing w:before="156" w:after="156"/>
        <w:jc w:val="left"/>
        <w:rPr>
          <w:rFonts w:ascii="宋体" w:eastAsia="宋体" w:hAnsi="宋体"/>
          <w:color w:val="000000"/>
        </w:rPr>
      </w:pPr>
      <w:r w:rsidRPr="00641521">
        <w:rPr>
          <w:rFonts w:ascii="宋体" w:eastAsia="宋体" w:hAnsi="宋体"/>
          <w:color w:val="000000"/>
        </w:rPr>
        <w:t>城市管理体制改革</w:t>
      </w:r>
    </w:p>
    <w:p w14:paraId="4BE82951" w14:textId="7E7A4690" w:rsidR="0035413E" w:rsidRPr="00641521" w:rsidRDefault="006F2164" w:rsidP="00E07960">
      <w:pPr>
        <w:spacing w:before="156" w:after="156"/>
        <w:ind w:firstLine="420"/>
        <w:jc w:val="left"/>
        <w:rPr>
          <w:rFonts w:ascii="宋体" w:eastAsia="宋体" w:hAnsi="宋体"/>
          <w:color w:val="000000"/>
        </w:rPr>
      </w:pPr>
      <w:r w:rsidRPr="00641521">
        <w:rPr>
          <w:rFonts w:ascii="宋体" w:eastAsia="宋体" w:hAnsi="宋体"/>
          <w:color w:val="000000"/>
        </w:rPr>
        <w:t>4.教学方法</w:t>
      </w:r>
      <w:r w:rsidR="00B747AD">
        <w:rPr>
          <w:rFonts w:ascii="宋体" w:eastAsia="宋体" w:hAnsi="宋体" w:hint="eastAsia"/>
          <w:color w:val="000000"/>
        </w:rPr>
        <w:t>：</w:t>
      </w:r>
      <w:r w:rsidR="00B747AD" w:rsidRPr="00D22B63">
        <w:rPr>
          <w:rFonts w:ascii="宋体" w:eastAsia="宋体" w:hAnsi="宋体" w:hint="eastAsia"/>
          <w:color w:val="000000"/>
        </w:rPr>
        <w:t>讲授法、案例教学法、讨论法</w:t>
      </w:r>
      <w:r w:rsidR="00B747AD">
        <w:rPr>
          <w:rFonts w:ascii="宋体" w:eastAsia="宋体" w:hAnsi="宋体" w:hint="eastAsia"/>
          <w:color w:val="000000"/>
        </w:rPr>
        <w:t>。</w:t>
      </w:r>
    </w:p>
    <w:p w14:paraId="2485E989" w14:textId="77777777" w:rsidR="0035413E" w:rsidRDefault="006F2164">
      <w:pPr>
        <w:spacing w:before="156" w:after="156"/>
        <w:ind w:firstLine="482"/>
        <w:jc w:val="left"/>
        <w:rPr>
          <w:rFonts w:ascii="Times New Roman" w:eastAsia="楷体" w:hAnsi="楷体"/>
          <w:b/>
          <w:sz w:val="24"/>
          <w:szCs w:val="24"/>
        </w:rPr>
      </w:pPr>
      <w:r>
        <w:rPr>
          <w:rFonts w:ascii="黑体" w:eastAsia="黑体" w:hAnsi="黑体"/>
          <w:b/>
          <w:sz w:val="24"/>
          <w:szCs w:val="24"/>
        </w:rPr>
        <w:t xml:space="preserve">第五章 </w:t>
      </w:r>
      <w:r>
        <w:rPr>
          <w:rFonts w:ascii="Times New Roman" w:eastAsia="楷体" w:hAnsi="楷体"/>
          <w:b/>
          <w:sz w:val="28"/>
          <w:szCs w:val="28"/>
        </w:rPr>
        <w:t>城市政策过程</w:t>
      </w:r>
    </w:p>
    <w:p w14:paraId="405CEFD5" w14:textId="647A292B" w:rsidR="0035413E" w:rsidRPr="00641521" w:rsidRDefault="006F2164" w:rsidP="00E07960">
      <w:pPr>
        <w:ind w:firstLine="420"/>
        <w:rPr>
          <w:rFonts w:ascii="宋体" w:eastAsia="宋体" w:hAnsi="宋体"/>
          <w:color w:val="000000"/>
        </w:rPr>
      </w:pPr>
      <w:r w:rsidRPr="00641521">
        <w:rPr>
          <w:rFonts w:ascii="宋体" w:eastAsia="宋体" w:hAnsi="宋体"/>
          <w:color w:val="000000"/>
        </w:rPr>
        <w:t>1.教学目标</w:t>
      </w:r>
      <w:r w:rsidR="00B747AD">
        <w:rPr>
          <w:rFonts w:ascii="宋体" w:eastAsia="宋体" w:hAnsi="宋体" w:hint="eastAsia"/>
          <w:color w:val="000000"/>
        </w:rPr>
        <w:t>：</w:t>
      </w:r>
      <w:r w:rsidRPr="00641521">
        <w:rPr>
          <w:rFonts w:ascii="宋体" w:eastAsia="宋体" w:hAnsi="宋体"/>
          <w:color w:val="000000"/>
        </w:rPr>
        <w:t>重点掌握城市政策的含义、政策制定的模型，掌握政策创新与扩算、政策执行与评估</w:t>
      </w:r>
      <w:r w:rsidRPr="00641521">
        <w:rPr>
          <w:rFonts w:ascii="宋体" w:eastAsia="宋体" w:hAnsi="宋体"/>
        </w:rPr>
        <w:t>。</w:t>
      </w:r>
    </w:p>
    <w:p w14:paraId="486987A9" w14:textId="0C64DB5A" w:rsidR="0035413E" w:rsidRPr="00641521" w:rsidRDefault="006F2164" w:rsidP="00E07960">
      <w:pPr>
        <w:spacing w:before="156" w:after="156"/>
        <w:ind w:firstLine="420"/>
        <w:jc w:val="left"/>
        <w:rPr>
          <w:rFonts w:ascii="宋体" w:eastAsia="宋体" w:hAnsi="宋体"/>
          <w:color w:val="000000"/>
        </w:rPr>
      </w:pPr>
      <w:r w:rsidRPr="00641521">
        <w:rPr>
          <w:rFonts w:ascii="宋体" w:eastAsia="宋体" w:hAnsi="宋体"/>
          <w:color w:val="000000"/>
        </w:rPr>
        <w:t>2.教学重难点</w:t>
      </w:r>
      <w:r w:rsidR="00B747AD">
        <w:rPr>
          <w:rFonts w:ascii="宋体" w:eastAsia="宋体" w:hAnsi="宋体" w:hint="eastAsia"/>
          <w:color w:val="000000"/>
        </w:rPr>
        <w:t>：</w:t>
      </w:r>
      <w:r w:rsidRPr="00641521">
        <w:rPr>
          <w:rFonts w:ascii="宋体" w:eastAsia="宋体" w:hAnsi="宋体"/>
          <w:color w:val="000000"/>
        </w:rPr>
        <w:t>城市政策制订的模型、执行及评估</w:t>
      </w:r>
      <w:r w:rsidR="00E07960">
        <w:rPr>
          <w:rFonts w:ascii="宋体" w:eastAsia="宋体" w:hAnsi="宋体" w:hint="eastAsia"/>
          <w:color w:val="000000"/>
        </w:rPr>
        <w:t>。</w:t>
      </w:r>
    </w:p>
    <w:p w14:paraId="13862A9A" w14:textId="7C4AAE41" w:rsidR="0035413E" w:rsidRPr="00641521" w:rsidRDefault="006F2164" w:rsidP="00E07960">
      <w:pPr>
        <w:spacing w:before="156" w:after="156"/>
        <w:ind w:firstLine="420"/>
        <w:jc w:val="left"/>
        <w:rPr>
          <w:rFonts w:ascii="宋体" w:eastAsia="宋体" w:hAnsi="宋体"/>
          <w:color w:val="000000"/>
        </w:rPr>
      </w:pPr>
      <w:r w:rsidRPr="00641521">
        <w:rPr>
          <w:rFonts w:ascii="宋体" w:eastAsia="宋体" w:hAnsi="宋体"/>
          <w:color w:val="000000"/>
        </w:rPr>
        <w:t>3.教学内容</w:t>
      </w:r>
      <w:r w:rsidR="00B747AD">
        <w:rPr>
          <w:rFonts w:ascii="宋体" w:eastAsia="宋体" w:hAnsi="宋体" w:hint="eastAsia"/>
          <w:color w:val="000000"/>
        </w:rPr>
        <w:t>：</w:t>
      </w:r>
      <w:r w:rsidRPr="00641521">
        <w:rPr>
          <w:rFonts w:ascii="宋体" w:eastAsia="宋体" w:hAnsi="宋体"/>
          <w:color w:val="000000"/>
        </w:rPr>
        <w:t>城市政策的含义，政策制定的模型，政策创新与扩散，政策执行与评估。</w:t>
      </w:r>
    </w:p>
    <w:p w14:paraId="1D1CFF02" w14:textId="6118C087" w:rsidR="0035413E" w:rsidRPr="00641521" w:rsidRDefault="006F2164" w:rsidP="00E07960">
      <w:pPr>
        <w:spacing w:before="156" w:after="156"/>
        <w:ind w:firstLine="420"/>
        <w:jc w:val="left"/>
        <w:rPr>
          <w:rFonts w:ascii="宋体" w:eastAsia="宋体" w:hAnsi="宋体"/>
          <w:color w:val="000000"/>
        </w:rPr>
      </w:pPr>
      <w:r w:rsidRPr="00641521">
        <w:rPr>
          <w:rFonts w:ascii="宋体" w:eastAsia="宋体" w:hAnsi="宋体"/>
          <w:color w:val="000000"/>
        </w:rPr>
        <w:t>4.教学方法</w:t>
      </w:r>
      <w:r w:rsidR="00B747AD">
        <w:rPr>
          <w:rFonts w:ascii="宋体" w:eastAsia="宋体" w:hAnsi="宋体" w:hint="eastAsia"/>
          <w:color w:val="000000"/>
        </w:rPr>
        <w:t>：</w:t>
      </w:r>
      <w:r w:rsidR="00B747AD" w:rsidRPr="00D22B63">
        <w:rPr>
          <w:rFonts w:ascii="宋体" w:eastAsia="宋体" w:hAnsi="宋体" w:hint="eastAsia"/>
          <w:color w:val="000000"/>
        </w:rPr>
        <w:t>讲授法、案例教学法、讨论法</w:t>
      </w:r>
      <w:r w:rsidR="00B747AD">
        <w:rPr>
          <w:rFonts w:ascii="宋体" w:eastAsia="宋体" w:hAnsi="宋体" w:hint="eastAsia"/>
          <w:color w:val="000000"/>
        </w:rPr>
        <w:t>。</w:t>
      </w:r>
    </w:p>
    <w:p w14:paraId="7C6FB7E1" w14:textId="77777777" w:rsidR="0035413E" w:rsidRDefault="006F2164">
      <w:pPr>
        <w:spacing w:before="156" w:after="156"/>
        <w:ind w:firstLine="482"/>
        <w:jc w:val="left"/>
        <w:rPr>
          <w:rFonts w:ascii="Times New Roman" w:eastAsia="楷体" w:hAnsi="楷体"/>
          <w:b/>
          <w:sz w:val="24"/>
          <w:szCs w:val="24"/>
        </w:rPr>
      </w:pPr>
      <w:r>
        <w:rPr>
          <w:rFonts w:ascii="黑体" w:eastAsia="黑体" w:hAnsi="黑体"/>
          <w:b/>
          <w:sz w:val="24"/>
          <w:szCs w:val="24"/>
        </w:rPr>
        <w:t xml:space="preserve">第六章 </w:t>
      </w:r>
      <w:r>
        <w:rPr>
          <w:rFonts w:ascii="Times New Roman" w:eastAsia="楷体" w:hAnsi="楷体"/>
          <w:b/>
          <w:sz w:val="28"/>
          <w:szCs w:val="28"/>
        </w:rPr>
        <w:t>城市规划管理</w:t>
      </w:r>
    </w:p>
    <w:p w14:paraId="64EE2FDE" w14:textId="143FBF8C" w:rsidR="0035413E" w:rsidRPr="00641521" w:rsidRDefault="006F2164" w:rsidP="00E07960">
      <w:pPr>
        <w:ind w:firstLine="420"/>
        <w:rPr>
          <w:rFonts w:ascii="宋体" w:eastAsia="宋体" w:hAnsi="宋体"/>
          <w:color w:val="000000"/>
        </w:rPr>
      </w:pPr>
      <w:r w:rsidRPr="00641521">
        <w:rPr>
          <w:rFonts w:ascii="宋体" w:eastAsia="宋体" w:hAnsi="宋体"/>
          <w:color w:val="000000"/>
        </w:rPr>
        <w:t>1.教学目标</w:t>
      </w:r>
      <w:r w:rsidR="00B747AD">
        <w:rPr>
          <w:rFonts w:ascii="宋体" w:eastAsia="宋体" w:hAnsi="宋体" w:hint="eastAsia"/>
          <w:color w:val="000000"/>
        </w:rPr>
        <w:t>：</w:t>
      </w:r>
      <w:r w:rsidRPr="00641521">
        <w:rPr>
          <w:rFonts w:ascii="宋体" w:eastAsia="宋体" w:hAnsi="宋体"/>
          <w:color w:val="000000"/>
        </w:rPr>
        <w:t>重点掌握城市规划的本质、理论发展；掌握城市的规划编制和实施了解城市规划管理变革</w:t>
      </w:r>
      <w:r w:rsidR="00E07960">
        <w:rPr>
          <w:rFonts w:ascii="宋体" w:eastAsia="宋体" w:hAnsi="宋体" w:hint="eastAsia"/>
          <w:color w:val="000000"/>
        </w:rPr>
        <w:t>。</w:t>
      </w:r>
    </w:p>
    <w:p w14:paraId="20AF3EAD" w14:textId="6CA42C02" w:rsidR="0035413E" w:rsidRPr="00641521" w:rsidRDefault="006F2164" w:rsidP="00E07960">
      <w:pPr>
        <w:spacing w:before="156" w:after="156"/>
        <w:ind w:firstLine="420"/>
        <w:jc w:val="left"/>
        <w:rPr>
          <w:rFonts w:ascii="宋体" w:eastAsia="宋体" w:hAnsi="宋体"/>
          <w:color w:val="000000"/>
        </w:rPr>
      </w:pPr>
      <w:r w:rsidRPr="00641521">
        <w:rPr>
          <w:rFonts w:ascii="宋体" w:eastAsia="宋体" w:hAnsi="宋体"/>
          <w:color w:val="000000"/>
        </w:rPr>
        <w:t>2.教学重难点</w:t>
      </w:r>
      <w:r w:rsidR="00B747AD">
        <w:rPr>
          <w:rFonts w:ascii="宋体" w:eastAsia="宋体" w:hAnsi="宋体" w:hint="eastAsia"/>
          <w:color w:val="000000"/>
        </w:rPr>
        <w:t>：</w:t>
      </w:r>
      <w:r w:rsidRPr="00641521">
        <w:rPr>
          <w:rFonts w:ascii="宋体" w:eastAsia="宋体" w:hAnsi="宋体"/>
          <w:color w:val="000000"/>
        </w:rPr>
        <w:t>城市规划理论及其规划管理变革</w:t>
      </w:r>
      <w:r w:rsidR="00E07960">
        <w:rPr>
          <w:rFonts w:ascii="宋体" w:eastAsia="宋体" w:hAnsi="宋体" w:hint="eastAsia"/>
          <w:color w:val="000000"/>
        </w:rPr>
        <w:t>。</w:t>
      </w:r>
    </w:p>
    <w:p w14:paraId="7E044351" w14:textId="713933DF" w:rsidR="0035413E" w:rsidRPr="00641521" w:rsidRDefault="006F2164" w:rsidP="00E07960">
      <w:pPr>
        <w:spacing w:before="156" w:after="156"/>
        <w:ind w:firstLine="420"/>
        <w:jc w:val="left"/>
        <w:rPr>
          <w:rFonts w:ascii="宋体" w:eastAsia="宋体" w:hAnsi="宋体"/>
          <w:color w:val="000000"/>
        </w:rPr>
      </w:pPr>
      <w:r w:rsidRPr="00641521">
        <w:rPr>
          <w:rFonts w:ascii="宋体" w:eastAsia="宋体" w:hAnsi="宋体"/>
          <w:color w:val="000000"/>
        </w:rPr>
        <w:t>3.教学内容</w:t>
      </w:r>
      <w:r w:rsidR="00B747AD">
        <w:rPr>
          <w:rFonts w:ascii="宋体" w:eastAsia="宋体" w:hAnsi="宋体" w:hint="eastAsia"/>
          <w:color w:val="000000"/>
        </w:rPr>
        <w:t>：</w:t>
      </w:r>
      <w:r w:rsidRPr="00641521">
        <w:rPr>
          <w:rFonts w:ascii="宋体" w:eastAsia="宋体" w:hAnsi="宋体"/>
          <w:color w:val="000000"/>
        </w:rPr>
        <w:t>城市规划的本质，城市规划理论发展，城市规划编制和实施，城市规划管理变革</w:t>
      </w:r>
      <w:r w:rsidR="00E07960">
        <w:rPr>
          <w:rFonts w:ascii="宋体" w:eastAsia="宋体" w:hAnsi="宋体" w:hint="eastAsia"/>
          <w:color w:val="000000"/>
        </w:rPr>
        <w:t>。</w:t>
      </w:r>
    </w:p>
    <w:p w14:paraId="04977DC7" w14:textId="69F1CB6A" w:rsidR="0035413E" w:rsidRPr="00641521" w:rsidRDefault="006F2164" w:rsidP="00E07960">
      <w:pPr>
        <w:spacing w:before="156" w:after="156"/>
        <w:ind w:firstLine="420"/>
        <w:jc w:val="left"/>
        <w:rPr>
          <w:rFonts w:ascii="宋体" w:eastAsia="宋体" w:hAnsi="宋体"/>
          <w:color w:val="000000"/>
        </w:rPr>
      </w:pPr>
      <w:r w:rsidRPr="00641521">
        <w:rPr>
          <w:rFonts w:ascii="宋体" w:eastAsia="宋体" w:hAnsi="宋体"/>
          <w:color w:val="000000"/>
        </w:rPr>
        <w:t>4.教学方法</w:t>
      </w:r>
      <w:r w:rsidR="00B747AD">
        <w:rPr>
          <w:rFonts w:ascii="宋体" w:eastAsia="宋体" w:hAnsi="宋体" w:hint="eastAsia"/>
          <w:color w:val="000000"/>
        </w:rPr>
        <w:t>：</w:t>
      </w:r>
      <w:r w:rsidR="00B747AD" w:rsidRPr="00D22B63">
        <w:rPr>
          <w:rFonts w:ascii="宋体" w:eastAsia="宋体" w:hAnsi="宋体" w:hint="eastAsia"/>
          <w:color w:val="000000"/>
        </w:rPr>
        <w:t>讲授法、案例教学法、讨论法</w:t>
      </w:r>
      <w:r w:rsidR="00B747AD">
        <w:rPr>
          <w:rFonts w:ascii="宋体" w:eastAsia="宋体" w:hAnsi="宋体" w:hint="eastAsia"/>
          <w:color w:val="000000"/>
        </w:rPr>
        <w:t>。</w:t>
      </w:r>
    </w:p>
    <w:p w14:paraId="42C0FECE" w14:textId="77777777" w:rsidR="0035413E" w:rsidRDefault="006F2164">
      <w:pPr>
        <w:spacing w:before="156" w:after="156"/>
        <w:ind w:firstLine="482"/>
        <w:jc w:val="left"/>
        <w:rPr>
          <w:rFonts w:ascii="Times New Roman" w:eastAsia="楷体" w:hAnsi="楷体"/>
          <w:b/>
          <w:sz w:val="24"/>
          <w:szCs w:val="24"/>
        </w:rPr>
      </w:pPr>
      <w:r>
        <w:rPr>
          <w:rFonts w:ascii="黑体" w:eastAsia="黑体" w:hAnsi="黑体"/>
          <w:b/>
          <w:sz w:val="24"/>
          <w:szCs w:val="24"/>
        </w:rPr>
        <w:t xml:space="preserve">第七章 </w:t>
      </w:r>
      <w:r>
        <w:rPr>
          <w:rFonts w:ascii="Times New Roman" w:eastAsia="楷体" w:hAnsi="楷体"/>
          <w:b/>
          <w:sz w:val="28"/>
          <w:szCs w:val="28"/>
        </w:rPr>
        <w:t>城市公共经济管理</w:t>
      </w:r>
    </w:p>
    <w:p w14:paraId="00FBF191" w14:textId="3A87E8A0" w:rsidR="0035413E" w:rsidRPr="00641521" w:rsidRDefault="006F2164" w:rsidP="00E07960">
      <w:pPr>
        <w:ind w:firstLine="420"/>
        <w:rPr>
          <w:rFonts w:ascii="宋体" w:eastAsia="宋体" w:hAnsi="宋体"/>
          <w:color w:val="000000"/>
        </w:rPr>
      </w:pPr>
      <w:r w:rsidRPr="00641521">
        <w:rPr>
          <w:rFonts w:ascii="宋体" w:eastAsia="宋体" w:hAnsi="宋体"/>
          <w:color w:val="000000"/>
        </w:rPr>
        <w:lastRenderedPageBreak/>
        <w:t>1.教学目标</w:t>
      </w:r>
      <w:r w:rsidR="00B747AD">
        <w:rPr>
          <w:rFonts w:ascii="宋体" w:eastAsia="宋体" w:hAnsi="宋体" w:hint="eastAsia"/>
          <w:color w:val="000000"/>
        </w:rPr>
        <w:t>：</w:t>
      </w:r>
      <w:r w:rsidRPr="00641521">
        <w:rPr>
          <w:rFonts w:ascii="宋体" w:eastAsia="宋体" w:hAnsi="宋体"/>
          <w:color w:val="000000"/>
        </w:rPr>
        <w:t>重点掌握城市公共财政管理、政府采购管理 ；掌握城市政府规制管理和自然垄断管理</w:t>
      </w:r>
      <w:r w:rsidR="00E07960">
        <w:rPr>
          <w:rFonts w:ascii="宋体" w:eastAsia="宋体" w:hAnsi="宋体" w:hint="eastAsia"/>
          <w:color w:val="000000"/>
        </w:rPr>
        <w:t>。</w:t>
      </w:r>
    </w:p>
    <w:p w14:paraId="5C6EFB26" w14:textId="0AF40A49" w:rsidR="0035413E" w:rsidRPr="00641521" w:rsidRDefault="006F2164" w:rsidP="00E07960">
      <w:pPr>
        <w:spacing w:before="156" w:after="156"/>
        <w:ind w:firstLine="420"/>
        <w:jc w:val="left"/>
        <w:rPr>
          <w:rFonts w:ascii="宋体" w:eastAsia="宋体" w:hAnsi="宋体"/>
          <w:color w:val="000000"/>
        </w:rPr>
      </w:pPr>
      <w:r w:rsidRPr="00641521">
        <w:rPr>
          <w:rFonts w:ascii="宋体" w:eastAsia="宋体" w:hAnsi="宋体"/>
          <w:color w:val="000000"/>
        </w:rPr>
        <w:t>2.教学重难点</w:t>
      </w:r>
      <w:r w:rsidR="00B747AD">
        <w:rPr>
          <w:rFonts w:ascii="宋体" w:eastAsia="宋体" w:hAnsi="宋体" w:hint="eastAsia"/>
          <w:color w:val="000000"/>
        </w:rPr>
        <w:t>：</w:t>
      </w:r>
      <w:r w:rsidRPr="00641521">
        <w:rPr>
          <w:rFonts w:ascii="宋体" w:eastAsia="宋体" w:hAnsi="宋体"/>
          <w:color w:val="000000"/>
        </w:rPr>
        <w:t>城市公共财政管理和城市自然垄断管理</w:t>
      </w:r>
      <w:r w:rsidR="00E07960">
        <w:rPr>
          <w:rFonts w:ascii="宋体" w:eastAsia="宋体" w:hAnsi="宋体" w:hint="eastAsia"/>
          <w:color w:val="000000"/>
        </w:rPr>
        <w:t>。</w:t>
      </w:r>
    </w:p>
    <w:p w14:paraId="28A5D8D8" w14:textId="4F3B42EC" w:rsidR="0035413E" w:rsidRPr="00641521" w:rsidRDefault="006F2164" w:rsidP="00E07960">
      <w:pPr>
        <w:spacing w:before="156" w:after="156"/>
        <w:ind w:firstLine="420"/>
        <w:jc w:val="left"/>
        <w:rPr>
          <w:rFonts w:ascii="宋体" w:eastAsia="宋体" w:hAnsi="宋体"/>
          <w:color w:val="000000"/>
        </w:rPr>
      </w:pPr>
      <w:r w:rsidRPr="00641521">
        <w:rPr>
          <w:rFonts w:ascii="宋体" w:eastAsia="宋体" w:hAnsi="宋体"/>
          <w:color w:val="000000"/>
        </w:rPr>
        <w:t>3.教学内容</w:t>
      </w:r>
      <w:r w:rsidR="00B747AD">
        <w:rPr>
          <w:rFonts w:ascii="宋体" w:eastAsia="宋体" w:hAnsi="宋体" w:hint="eastAsia"/>
          <w:color w:val="000000"/>
        </w:rPr>
        <w:t>：</w:t>
      </w:r>
      <w:r w:rsidRPr="00641521">
        <w:rPr>
          <w:rFonts w:ascii="宋体" w:eastAsia="宋体" w:hAnsi="宋体"/>
          <w:color w:val="000000"/>
        </w:rPr>
        <w:t>城市公共财政管理；城市政府采购管理；城市政府规制管理；城市自然垄断管理</w:t>
      </w:r>
      <w:r w:rsidR="00E07960">
        <w:rPr>
          <w:rFonts w:ascii="宋体" w:eastAsia="宋体" w:hAnsi="宋体" w:hint="eastAsia"/>
          <w:color w:val="000000"/>
        </w:rPr>
        <w:t>。</w:t>
      </w:r>
    </w:p>
    <w:p w14:paraId="7D7C94F5" w14:textId="57D16631" w:rsidR="0035413E" w:rsidRPr="00641521" w:rsidRDefault="006F2164" w:rsidP="00E07960">
      <w:pPr>
        <w:spacing w:before="156" w:after="156"/>
        <w:ind w:firstLine="420"/>
        <w:jc w:val="left"/>
        <w:rPr>
          <w:rFonts w:ascii="宋体" w:eastAsia="宋体" w:hAnsi="宋体"/>
          <w:color w:val="000000"/>
        </w:rPr>
      </w:pPr>
      <w:r w:rsidRPr="00641521">
        <w:rPr>
          <w:rFonts w:ascii="宋体" w:eastAsia="宋体" w:hAnsi="宋体"/>
          <w:color w:val="000000"/>
        </w:rPr>
        <w:t>4.教学方法</w:t>
      </w:r>
      <w:r w:rsidR="00B747AD">
        <w:rPr>
          <w:rFonts w:ascii="宋体" w:eastAsia="宋体" w:hAnsi="宋体" w:hint="eastAsia"/>
          <w:color w:val="000000"/>
        </w:rPr>
        <w:t>：</w:t>
      </w:r>
      <w:r w:rsidR="00B747AD" w:rsidRPr="00D22B63">
        <w:rPr>
          <w:rFonts w:ascii="宋体" w:eastAsia="宋体" w:hAnsi="宋体" w:hint="eastAsia"/>
          <w:color w:val="000000"/>
        </w:rPr>
        <w:t>讲授法、案例教学法、讨论法</w:t>
      </w:r>
      <w:r w:rsidR="00B747AD">
        <w:rPr>
          <w:rFonts w:ascii="宋体" w:eastAsia="宋体" w:hAnsi="宋体" w:hint="eastAsia"/>
          <w:color w:val="000000"/>
        </w:rPr>
        <w:t>。</w:t>
      </w:r>
    </w:p>
    <w:p w14:paraId="2F6B6794" w14:textId="77777777" w:rsidR="0035413E" w:rsidRDefault="006F2164">
      <w:pPr>
        <w:spacing w:before="156" w:after="156"/>
        <w:ind w:firstLine="482"/>
        <w:jc w:val="left"/>
        <w:rPr>
          <w:rFonts w:ascii="Times New Roman" w:eastAsia="楷体" w:hAnsi="楷体"/>
          <w:b/>
          <w:sz w:val="24"/>
          <w:szCs w:val="24"/>
        </w:rPr>
      </w:pPr>
      <w:r>
        <w:rPr>
          <w:rFonts w:ascii="黑体" w:eastAsia="黑体" w:hAnsi="黑体"/>
          <w:b/>
          <w:sz w:val="24"/>
          <w:szCs w:val="24"/>
        </w:rPr>
        <w:t xml:space="preserve">第八章 </w:t>
      </w:r>
      <w:r>
        <w:rPr>
          <w:rFonts w:ascii="Times New Roman" w:eastAsia="楷体" w:hAnsi="楷体"/>
          <w:b/>
          <w:sz w:val="28"/>
          <w:szCs w:val="28"/>
        </w:rPr>
        <w:t>城市基础设施管理</w:t>
      </w:r>
    </w:p>
    <w:p w14:paraId="467153E2" w14:textId="2F833E9D"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1.</w:t>
      </w:r>
      <w:r>
        <w:rPr>
          <w:rFonts w:ascii="宋体" w:eastAsia="宋体" w:hAnsi="宋体"/>
          <w:color w:val="000000"/>
        </w:rPr>
        <w:t>教学目标</w:t>
      </w:r>
      <w:r w:rsidR="00B747AD">
        <w:rPr>
          <w:rFonts w:ascii="宋体" w:eastAsia="宋体" w:hAnsi="宋体" w:hint="eastAsia"/>
          <w:color w:val="000000"/>
        </w:rPr>
        <w:t>：</w:t>
      </w:r>
      <w:r w:rsidRPr="00641521">
        <w:rPr>
          <w:rFonts w:ascii="宋体" w:eastAsia="宋体" w:hAnsi="宋体"/>
          <w:color w:val="000000"/>
        </w:rPr>
        <w:t>重点掌握城市基础设施建设和运营管理；掌握城市交通运输管理 ；了解城市基础设施的基本概况</w:t>
      </w:r>
      <w:r w:rsidR="00E07960">
        <w:rPr>
          <w:rFonts w:ascii="宋体" w:eastAsia="宋体" w:hAnsi="宋体" w:hint="eastAsia"/>
          <w:color w:val="000000"/>
        </w:rPr>
        <w:t>。</w:t>
      </w:r>
    </w:p>
    <w:p w14:paraId="04ABEB02" w14:textId="5905CF92"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2.</w:t>
      </w:r>
      <w:r>
        <w:rPr>
          <w:rFonts w:ascii="宋体" w:eastAsia="宋体" w:hAnsi="宋体"/>
          <w:color w:val="000000"/>
        </w:rPr>
        <w:t>教学重难点</w:t>
      </w:r>
      <w:r w:rsidR="00B747AD">
        <w:rPr>
          <w:rFonts w:ascii="宋体" w:eastAsia="宋体" w:hAnsi="宋体" w:hint="eastAsia"/>
          <w:color w:val="000000"/>
        </w:rPr>
        <w:t>：</w:t>
      </w:r>
      <w:r w:rsidRPr="00641521">
        <w:rPr>
          <w:rFonts w:ascii="宋体" w:eastAsia="宋体" w:hAnsi="宋体"/>
          <w:color w:val="000000"/>
        </w:rPr>
        <w:t>城市基础设施运营体制及交通运输管理</w:t>
      </w:r>
      <w:r w:rsidR="00E07960">
        <w:rPr>
          <w:rFonts w:ascii="宋体" w:eastAsia="宋体" w:hAnsi="宋体" w:hint="eastAsia"/>
          <w:color w:val="000000"/>
        </w:rPr>
        <w:t>。</w:t>
      </w:r>
    </w:p>
    <w:p w14:paraId="52636066" w14:textId="4EF8F944"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3.</w:t>
      </w:r>
      <w:r>
        <w:rPr>
          <w:rFonts w:ascii="宋体" w:eastAsia="宋体" w:hAnsi="宋体"/>
          <w:color w:val="000000"/>
        </w:rPr>
        <w:t>教学内容</w:t>
      </w:r>
      <w:r w:rsidR="00B747AD">
        <w:rPr>
          <w:rFonts w:ascii="宋体" w:eastAsia="宋体" w:hAnsi="宋体" w:hint="eastAsia"/>
          <w:color w:val="000000"/>
        </w:rPr>
        <w:t>：</w:t>
      </w:r>
      <w:r w:rsidRPr="00641521">
        <w:rPr>
          <w:rFonts w:ascii="宋体" w:eastAsia="宋体" w:hAnsi="宋体"/>
          <w:color w:val="000000"/>
        </w:rPr>
        <w:t>城市基础设施概述；城市基础设施建设；基础设施运营体制；城市交通运输管理</w:t>
      </w:r>
      <w:r w:rsidR="00E07960">
        <w:rPr>
          <w:rFonts w:ascii="宋体" w:eastAsia="宋体" w:hAnsi="宋体" w:hint="eastAsia"/>
          <w:color w:val="000000"/>
        </w:rPr>
        <w:t>。</w:t>
      </w:r>
    </w:p>
    <w:p w14:paraId="49761D7E" w14:textId="27F3789A"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4.</w:t>
      </w:r>
      <w:r>
        <w:rPr>
          <w:rFonts w:ascii="宋体" w:eastAsia="宋体" w:hAnsi="宋体"/>
          <w:color w:val="000000"/>
        </w:rPr>
        <w:t>教学方法</w:t>
      </w:r>
      <w:r w:rsidR="00B747AD">
        <w:rPr>
          <w:rFonts w:ascii="宋体" w:eastAsia="宋体" w:hAnsi="宋体" w:hint="eastAsia"/>
          <w:color w:val="000000"/>
        </w:rPr>
        <w:t>：</w:t>
      </w:r>
      <w:r w:rsidR="00B747AD" w:rsidRPr="00D22B63">
        <w:rPr>
          <w:rFonts w:ascii="宋体" w:eastAsia="宋体" w:hAnsi="宋体" w:hint="eastAsia"/>
          <w:color w:val="000000"/>
        </w:rPr>
        <w:t>讲授法、案例教学法、讨论法</w:t>
      </w:r>
      <w:r w:rsidR="00B747AD">
        <w:rPr>
          <w:rFonts w:ascii="宋体" w:eastAsia="宋体" w:hAnsi="宋体" w:hint="eastAsia"/>
          <w:color w:val="000000"/>
        </w:rPr>
        <w:t>。</w:t>
      </w:r>
    </w:p>
    <w:p w14:paraId="53564EF4" w14:textId="77777777" w:rsidR="0035413E" w:rsidRDefault="006F2164">
      <w:pPr>
        <w:spacing w:before="156" w:after="156"/>
        <w:ind w:firstLine="482"/>
        <w:jc w:val="left"/>
        <w:rPr>
          <w:rFonts w:ascii="Times New Roman" w:eastAsia="楷体" w:hAnsi="楷体"/>
          <w:b/>
          <w:sz w:val="24"/>
          <w:szCs w:val="24"/>
        </w:rPr>
      </w:pPr>
      <w:r>
        <w:rPr>
          <w:rFonts w:ascii="黑体" w:eastAsia="黑体" w:hAnsi="黑体"/>
          <w:b/>
          <w:sz w:val="24"/>
          <w:szCs w:val="24"/>
        </w:rPr>
        <w:t xml:space="preserve">第九章 </w:t>
      </w:r>
      <w:r>
        <w:rPr>
          <w:rFonts w:ascii="Times New Roman" w:eastAsia="楷体" w:hAnsi="楷体"/>
          <w:b/>
          <w:sz w:val="28"/>
          <w:szCs w:val="28"/>
        </w:rPr>
        <w:t>城市房地产管理</w:t>
      </w:r>
    </w:p>
    <w:p w14:paraId="311FBADC" w14:textId="1527242A"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1.</w:t>
      </w:r>
      <w:r>
        <w:rPr>
          <w:rFonts w:ascii="宋体" w:eastAsia="宋体" w:hAnsi="宋体"/>
          <w:color w:val="000000"/>
        </w:rPr>
        <w:t>教学目标</w:t>
      </w:r>
      <w:r w:rsidR="00E07960">
        <w:rPr>
          <w:rFonts w:ascii="宋体" w:eastAsia="宋体" w:hAnsi="宋体" w:hint="eastAsia"/>
          <w:color w:val="000000"/>
        </w:rPr>
        <w:t>：</w:t>
      </w:r>
      <w:r w:rsidRPr="00641521">
        <w:rPr>
          <w:rFonts w:ascii="宋体" w:eastAsia="宋体" w:hAnsi="宋体"/>
          <w:color w:val="000000"/>
        </w:rPr>
        <w:t>重点掌握城市土地市场管理；掌握城市房产市场管理和住房保障制度；了解城市土地制度的基本内容</w:t>
      </w:r>
      <w:r w:rsidR="00E07960">
        <w:rPr>
          <w:rFonts w:ascii="宋体" w:eastAsia="宋体" w:hAnsi="宋体" w:hint="eastAsia"/>
          <w:color w:val="000000"/>
        </w:rPr>
        <w:t>。</w:t>
      </w:r>
    </w:p>
    <w:p w14:paraId="29506A0E" w14:textId="46540381" w:rsidR="0035413E"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2.</w:t>
      </w:r>
      <w:r>
        <w:rPr>
          <w:rFonts w:ascii="宋体" w:eastAsia="宋体" w:hAnsi="宋体"/>
          <w:color w:val="000000"/>
        </w:rPr>
        <w:t>教学重难点</w:t>
      </w:r>
      <w:r w:rsidR="00E07960">
        <w:rPr>
          <w:rFonts w:ascii="宋体" w:eastAsia="宋体" w:hAnsi="宋体" w:hint="eastAsia"/>
          <w:color w:val="000000"/>
        </w:rPr>
        <w:t>：</w:t>
      </w:r>
      <w:r w:rsidRPr="00641521">
        <w:rPr>
          <w:rFonts w:ascii="宋体" w:eastAsia="宋体" w:hAnsi="宋体"/>
          <w:color w:val="000000"/>
        </w:rPr>
        <w:t>法律推理的概念；法律解释的概念；法律论证的概念。</w:t>
      </w:r>
    </w:p>
    <w:p w14:paraId="0D0176A7" w14:textId="19A30AA5"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3.</w:t>
      </w:r>
      <w:r>
        <w:rPr>
          <w:rFonts w:ascii="宋体" w:eastAsia="宋体" w:hAnsi="宋体"/>
          <w:color w:val="000000"/>
        </w:rPr>
        <w:t>教学内容</w:t>
      </w:r>
      <w:r w:rsidR="00E07960">
        <w:rPr>
          <w:rFonts w:ascii="宋体" w:eastAsia="宋体" w:hAnsi="宋体" w:hint="eastAsia"/>
          <w:color w:val="000000"/>
        </w:rPr>
        <w:t>：</w:t>
      </w:r>
      <w:r w:rsidRPr="00641521">
        <w:rPr>
          <w:rFonts w:ascii="宋体" w:eastAsia="宋体" w:hAnsi="宋体"/>
          <w:color w:val="000000"/>
        </w:rPr>
        <w:t>城市土地权利制度；城市土地市场管理；城市房产市场管理；城市住房保障制度</w:t>
      </w:r>
      <w:r w:rsidR="00E07960">
        <w:rPr>
          <w:rFonts w:ascii="宋体" w:eastAsia="宋体" w:hAnsi="宋体" w:hint="eastAsia"/>
          <w:color w:val="000000"/>
        </w:rPr>
        <w:t>。</w:t>
      </w:r>
    </w:p>
    <w:p w14:paraId="0C3196CC" w14:textId="24DEF2A3"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4.</w:t>
      </w:r>
      <w:r>
        <w:rPr>
          <w:rFonts w:ascii="宋体" w:eastAsia="宋体" w:hAnsi="宋体"/>
          <w:color w:val="000000"/>
        </w:rPr>
        <w:t>教学方法</w:t>
      </w:r>
      <w:r w:rsidR="00E07960">
        <w:rPr>
          <w:rFonts w:ascii="宋体" w:eastAsia="宋体" w:hAnsi="宋体" w:hint="eastAsia"/>
          <w:color w:val="000000"/>
        </w:rPr>
        <w:t>：</w:t>
      </w:r>
      <w:r w:rsidR="00E07960" w:rsidRPr="00D22B63">
        <w:rPr>
          <w:rFonts w:ascii="宋体" w:eastAsia="宋体" w:hAnsi="宋体" w:hint="eastAsia"/>
          <w:color w:val="000000"/>
        </w:rPr>
        <w:t>讲授法、案例教学法、讨论法</w:t>
      </w:r>
      <w:r w:rsidR="00E07960">
        <w:rPr>
          <w:rFonts w:ascii="宋体" w:eastAsia="宋体" w:hAnsi="宋体" w:hint="eastAsia"/>
          <w:color w:val="000000"/>
        </w:rPr>
        <w:t>。</w:t>
      </w:r>
    </w:p>
    <w:p w14:paraId="6572D770" w14:textId="77777777" w:rsidR="0035413E" w:rsidRDefault="006F2164">
      <w:pPr>
        <w:spacing w:before="156" w:after="156"/>
        <w:ind w:firstLine="482"/>
        <w:jc w:val="left"/>
        <w:rPr>
          <w:rFonts w:ascii="Times New Roman" w:eastAsia="楷体" w:hAnsi="楷体"/>
          <w:b/>
          <w:sz w:val="24"/>
          <w:szCs w:val="24"/>
        </w:rPr>
      </w:pPr>
      <w:r>
        <w:rPr>
          <w:rFonts w:ascii="黑体" w:eastAsia="黑体" w:hAnsi="黑体"/>
          <w:b/>
          <w:sz w:val="24"/>
          <w:szCs w:val="24"/>
        </w:rPr>
        <w:t xml:space="preserve">第十章 </w:t>
      </w:r>
      <w:r>
        <w:rPr>
          <w:rFonts w:ascii="Times New Roman" w:eastAsia="楷体" w:hAnsi="楷体"/>
          <w:b/>
          <w:sz w:val="28"/>
          <w:szCs w:val="28"/>
        </w:rPr>
        <w:t>城市社会管理</w:t>
      </w:r>
    </w:p>
    <w:p w14:paraId="01BFE0E6" w14:textId="21882EBD" w:rsidR="0035413E" w:rsidRPr="00641521" w:rsidRDefault="006F2164">
      <w:pPr>
        <w:wordWrap w:val="0"/>
        <w:spacing w:line="440" w:lineRule="exact"/>
        <w:ind w:firstLine="420"/>
        <w:rPr>
          <w:rFonts w:ascii="宋体" w:eastAsia="宋体" w:hAnsi="宋体"/>
          <w:color w:val="000000"/>
        </w:rPr>
      </w:pPr>
      <w:r w:rsidRPr="00641521">
        <w:rPr>
          <w:rFonts w:ascii="宋体" w:eastAsia="宋体" w:hAnsi="宋体"/>
          <w:color w:val="000000"/>
        </w:rPr>
        <w:t>1.</w:t>
      </w:r>
      <w:r>
        <w:rPr>
          <w:rFonts w:ascii="宋体" w:eastAsia="宋体" w:hAnsi="宋体"/>
          <w:color w:val="000000"/>
        </w:rPr>
        <w:t>教学目标</w:t>
      </w:r>
      <w:r w:rsidR="00E07960">
        <w:rPr>
          <w:rFonts w:ascii="宋体" w:eastAsia="宋体" w:hAnsi="宋体" w:hint="eastAsia"/>
          <w:color w:val="000000"/>
        </w:rPr>
        <w:t>：</w:t>
      </w:r>
      <w:r w:rsidRPr="00641521">
        <w:rPr>
          <w:rFonts w:ascii="宋体" w:eastAsia="宋体" w:hAnsi="宋体"/>
          <w:color w:val="000000"/>
        </w:rPr>
        <w:t>重点掌握城市人口管理和社区管理；掌握城市安全管理和社会保障</w:t>
      </w:r>
      <w:r w:rsidR="00E07960">
        <w:rPr>
          <w:rFonts w:ascii="宋体" w:eastAsia="宋体" w:hAnsi="宋体" w:hint="eastAsia"/>
          <w:color w:val="000000"/>
        </w:rPr>
        <w:t>。</w:t>
      </w:r>
    </w:p>
    <w:p w14:paraId="392378AC" w14:textId="0075CCA0" w:rsidR="0035413E" w:rsidRDefault="006F2164" w:rsidP="00641521">
      <w:pPr>
        <w:wordWrap w:val="0"/>
        <w:spacing w:line="440" w:lineRule="exact"/>
        <w:ind w:firstLine="420"/>
        <w:rPr>
          <w:rFonts w:ascii="宋体" w:eastAsia="宋体" w:hAnsi="宋体"/>
          <w:color w:val="000000"/>
        </w:rPr>
      </w:pPr>
      <w:r w:rsidRPr="00641521">
        <w:rPr>
          <w:rFonts w:ascii="宋体" w:eastAsia="宋体" w:hAnsi="宋体"/>
          <w:color w:val="000000"/>
        </w:rPr>
        <w:t>2.</w:t>
      </w:r>
      <w:r>
        <w:rPr>
          <w:rFonts w:ascii="宋体" w:eastAsia="宋体" w:hAnsi="宋体"/>
          <w:color w:val="000000"/>
        </w:rPr>
        <w:t>教学重难点</w:t>
      </w:r>
      <w:r w:rsidR="00E07960">
        <w:rPr>
          <w:rFonts w:ascii="宋体" w:eastAsia="宋体" w:hAnsi="宋体" w:hint="eastAsia"/>
          <w:color w:val="000000"/>
        </w:rPr>
        <w:t>：</w:t>
      </w:r>
      <w:r w:rsidRPr="00641521">
        <w:rPr>
          <w:rFonts w:ascii="宋体" w:eastAsia="宋体" w:hAnsi="宋体"/>
          <w:color w:val="000000"/>
        </w:rPr>
        <w:t>城市人口管理和社区管理</w:t>
      </w:r>
      <w:r w:rsidR="00E07960">
        <w:rPr>
          <w:rFonts w:ascii="宋体" w:eastAsia="宋体" w:hAnsi="宋体" w:hint="eastAsia"/>
          <w:color w:val="000000"/>
        </w:rPr>
        <w:t>。</w:t>
      </w:r>
    </w:p>
    <w:p w14:paraId="20D94344" w14:textId="4237BFEF" w:rsidR="0035413E" w:rsidRPr="00641521" w:rsidRDefault="006F2164" w:rsidP="00641521">
      <w:pPr>
        <w:wordWrap w:val="0"/>
        <w:spacing w:line="440" w:lineRule="exact"/>
        <w:ind w:firstLine="420"/>
        <w:rPr>
          <w:rFonts w:ascii="宋体" w:eastAsia="宋体" w:hAnsi="宋体"/>
          <w:color w:val="000000"/>
        </w:rPr>
      </w:pPr>
      <w:r w:rsidRPr="00641521">
        <w:rPr>
          <w:rFonts w:ascii="宋体" w:eastAsia="宋体" w:hAnsi="宋体"/>
          <w:color w:val="000000"/>
        </w:rPr>
        <w:t>3.</w:t>
      </w:r>
      <w:r>
        <w:rPr>
          <w:rFonts w:ascii="宋体" w:eastAsia="宋体" w:hAnsi="宋体"/>
          <w:color w:val="000000"/>
        </w:rPr>
        <w:t>教学内容</w:t>
      </w:r>
      <w:r w:rsidR="00E07960">
        <w:rPr>
          <w:rFonts w:ascii="宋体" w:eastAsia="宋体" w:hAnsi="宋体" w:hint="eastAsia"/>
          <w:color w:val="000000"/>
        </w:rPr>
        <w:t>：</w:t>
      </w:r>
      <w:r w:rsidRPr="00641521">
        <w:rPr>
          <w:rFonts w:ascii="宋体" w:eastAsia="宋体" w:hAnsi="宋体"/>
          <w:color w:val="000000"/>
        </w:rPr>
        <w:t>城市人口管理；城市安全管理；城市社会保障；城市社区管理</w:t>
      </w:r>
      <w:r w:rsidR="00E07960">
        <w:rPr>
          <w:rFonts w:ascii="宋体" w:eastAsia="宋体" w:hAnsi="宋体" w:hint="eastAsia"/>
          <w:color w:val="000000"/>
        </w:rPr>
        <w:t>。</w:t>
      </w:r>
    </w:p>
    <w:p w14:paraId="49F65DF2" w14:textId="7329B16A" w:rsidR="0035413E" w:rsidRPr="00641521" w:rsidRDefault="006F2164" w:rsidP="00641521">
      <w:pPr>
        <w:wordWrap w:val="0"/>
        <w:spacing w:line="440" w:lineRule="exact"/>
        <w:ind w:firstLine="420"/>
        <w:rPr>
          <w:rFonts w:ascii="宋体" w:eastAsia="宋体" w:hAnsi="宋体"/>
          <w:color w:val="000000"/>
        </w:rPr>
      </w:pPr>
      <w:r w:rsidRPr="00641521">
        <w:rPr>
          <w:rFonts w:ascii="宋体" w:eastAsia="宋体" w:hAnsi="宋体"/>
          <w:color w:val="000000"/>
        </w:rPr>
        <w:t>4.</w:t>
      </w:r>
      <w:r>
        <w:rPr>
          <w:rFonts w:ascii="宋体" w:eastAsia="宋体" w:hAnsi="宋体"/>
          <w:color w:val="000000"/>
        </w:rPr>
        <w:t>教学方法</w:t>
      </w:r>
      <w:r w:rsidR="00E07960">
        <w:rPr>
          <w:rFonts w:ascii="宋体" w:eastAsia="宋体" w:hAnsi="宋体" w:hint="eastAsia"/>
          <w:color w:val="000000"/>
        </w:rPr>
        <w:t>：</w:t>
      </w:r>
      <w:r w:rsidR="00E07960" w:rsidRPr="00D22B63">
        <w:rPr>
          <w:rFonts w:ascii="宋体" w:eastAsia="宋体" w:hAnsi="宋体" w:hint="eastAsia"/>
          <w:color w:val="000000"/>
        </w:rPr>
        <w:t>讲授法、案例教学法、讨论法</w:t>
      </w:r>
      <w:r w:rsidR="00E07960">
        <w:rPr>
          <w:rFonts w:ascii="宋体" w:eastAsia="宋体" w:hAnsi="宋体" w:hint="eastAsia"/>
          <w:color w:val="000000"/>
        </w:rPr>
        <w:t>。</w:t>
      </w:r>
    </w:p>
    <w:p w14:paraId="0B7EE961" w14:textId="77777777" w:rsidR="0035413E" w:rsidRDefault="006F2164">
      <w:pPr>
        <w:spacing w:before="156" w:after="156"/>
        <w:ind w:firstLine="482"/>
        <w:jc w:val="left"/>
        <w:rPr>
          <w:rFonts w:ascii="Times New Roman" w:eastAsia="楷体" w:hAnsi="楷体"/>
          <w:b/>
          <w:sz w:val="24"/>
          <w:szCs w:val="24"/>
        </w:rPr>
      </w:pPr>
      <w:r>
        <w:rPr>
          <w:rFonts w:ascii="黑体" w:eastAsia="黑体" w:hAnsi="黑体"/>
          <w:b/>
          <w:sz w:val="24"/>
          <w:szCs w:val="24"/>
        </w:rPr>
        <w:t xml:space="preserve">第十一章 </w:t>
      </w:r>
      <w:r>
        <w:rPr>
          <w:rFonts w:ascii="Times New Roman" w:eastAsia="楷体" w:hAnsi="楷体"/>
          <w:b/>
          <w:sz w:val="28"/>
          <w:szCs w:val="28"/>
        </w:rPr>
        <w:t>城市公共服务管理</w:t>
      </w:r>
    </w:p>
    <w:p w14:paraId="1ECBE743" w14:textId="0FDE44F0"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1.</w:t>
      </w:r>
      <w:r>
        <w:rPr>
          <w:rFonts w:ascii="宋体" w:eastAsia="宋体" w:hAnsi="宋体"/>
          <w:color w:val="000000"/>
        </w:rPr>
        <w:t>教学目标</w:t>
      </w:r>
      <w:r w:rsidR="00E07960">
        <w:rPr>
          <w:rFonts w:ascii="宋体" w:eastAsia="宋体" w:hAnsi="宋体" w:hint="eastAsia"/>
          <w:color w:val="000000"/>
        </w:rPr>
        <w:t>：</w:t>
      </w:r>
      <w:r w:rsidRPr="00641521">
        <w:rPr>
          <w:rFonts w:ascii="宋体" w:eastAsia="宋体" w:hAnsi="宋体"/>
          <w:color w:val="000000"/>
        </w:rPr>
        <w:t>重点掌握公共服务与政府职能的基本内容 ；掌握城市事业单位改革的基本情况；了解关于社会公平的相关内容</w:t>
      </w:r>
      <w:r w:rsidR="00E07960">
        <w:rPr>
          <w:rFonts w:ascii="宋体" w:eastAsia="宋体" w:hAnsi="宋体" w:hint="eastAsia"/>
          <w:color w:val="000000"/>
        </w:rPr>
        <w:t>。</w:t>
      </w:r>
    </w:p>
    <w:p w14:paraId="0F73B196" w14:textId="46139269"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2.</w:t>
      </w:r>
      <w:r>
        <w:rPr>
          <w:rFonts w:ascii="宋体" w:eastAsia="宋体" w:hAnsi="宋体"/>
          <w:color w:val="000000"/>
        </w:rPr>
        <w:t>教学重难点</w:t>
      </w:r>
      <w:r w:rsidR="00E07960">
        <w:rPr>
          <w:rFonts w:ascii="宋体" w:eastAsia="宋体" w:hAnsi="宋体" w:hint="eastAsia"/>
          <w:color w:val="000000"/>
        </w:rPr>
        <w:t>：</w:t>
      </w:r>
      <w:r w:rsidRPr="00641521">
        <w:rPr>
          <w:rFonts w:ascii="宋体" w:eastAsia="宋体" w:hAnsi="宋体"/>
          <w:color w:val="000000"/>
        </w:rPr>
        <w:t>城市事业单位分类改革</w:t>
      </w:r>
      <w:r w:rsidR="00E07960">
        <w:rPr>
          <w:rFonts w:ascii="宋体" w:eastAsia="宋体" w:hAnsi="宋体" w:hint="eastAsia"/>
          <w:color w:val="000000"/>
        </w:rPr>
        <w:t>。</w:t>
      </w:r>
    </w:p>
    <w:p w14:paraId="64707C77" w14:textId="53C19F92"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lastRenderedPageBreak/>
        <w:t>3.</w:t>
      </w:r>
      <w:r>
        <w:rPr>
          <w:rFonts w:ascii="宋体" w:eastAsia="宋体" w:hAnsi="宋体"/>
          <w:color w:val="000000"/>
        </w:rPr>
        <w:t>教学内容</w:t>
      </w:r>
      <w:r w:rsidR="00E07960">
        <w:rPr>
          <w:rFonts w:ascii="宋体" w:eastAsia="宋体" w:hAnsi="宋体" w:hint="eastAsia"/>
          <w:color w:val="000000"/>
        </w:rPr>
        <w:t>：</w:t>
      </w:r>
      <w:r w:rsidRPr="00641521">
        <w:rPr>
          <w:rFonts w:ascii="宋体" w:eastAsia="宋体" w:hAnsi="宋体"/>
          <w:color w:val="000000"/>
        </w:rPr>
        <w:t>公共服务与政府职能；社会公平的制度安排；城市事业单位改革；事业单位分类改革</w:t>
      </w:r>
      <w:r w:rsidR="00E07960">
        <w:rPr>
          <w:rFonts w:ascii="宋体" w:eastAsia="宋体" w:hAnsi="宋体" w:hint="eastAsia"/>
          <w:color w:val="000000"/>
        </w:rPr>
        <w:t>。</w:t>
      </w:r>
    </w:p>
    <w:p w14:paraId="4A63CB2E" w14:textId="164DD594"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4.</w:t>
      </w:r>
      <w:r>
        <w:rPr>
          <w:rFonts w:ascii="宋体" w:eastAsia="宋体" w:hAnsi="宋体"/>
          <w:color w:val="000000"/>
        </w:rPr>
        <w:t>教学方法</w:t>
      </w:r>
      <w:r w:rsidR="00E07960">
        <w:rPr>
          <w:rFonts w:ascii="宋体" w:eastAsia="宋体" w:hAnsi="宋体" w:hint="eastAsia"/>
          <w:color w:val="000000"/>
        </w:rPr>
        <w:t>：</w:t>
      </w:r>
      <w:r w:rsidR="00E07960" w:rsidRPr="00D22B63">
        <w:rPr>
          <w:rFonts w:ascii="宋体" w:eastAsia="宋体" w:hAnsi="宋体" w:hint="eastAsia"/>
          <w:color w:val="000000"/>
        </w:rPr>
        <w:t>讲授法、案例教学法、讨论法</w:t>
      </w:r>
      <w:r w:rsidR="00E07960">
        <w:rPr>
          <w:rFonts w:ascii="宋体" w:eastAsia="宋体" w:hAnsi="宋体" w:hint="eastAsia"/>
          <w:color w:val="000000"/>
        </w:rPr>
        <w:t>。</w:t>
      </w:r>
    </w:p>
    <w:p w14:paraId="71767767" w14:textId="77777777" w:rsidR="0035413E" w:rsidRDefault="006F2164">
      <w:pPr>
        <w:spacing w:before="156" w:after="156"/>
        <w:ind w:firstLine="482"/>
        <w:jc w:val="left"/>
        <w:rPr>
          <w:rFonts w:ascii="Times New Roman" w:eastAsia="楷体" w:hAnsi="楷体"/>
          <w:b/>
          <w:sz w:val="24"/>
          <w:szCs w:val="24"/>
        </w:rPr>
      </w:pPr>
      <w:r>
        <w:rPr>
          <w:rFonts w:ascii="黑体" w:eastAsia="黑体" w:hAnsi="黑体"/>
          <w:b/>
          <w:sz w:val="24"/>
          <w:szCs w:val="24"/>
        </w:rPr>
        <w:t xml:space="preserve">第十二章 </w:t>
      </w:r>
      <w:r>
        <w:rPr>
          <w:rFonts w:ascii="Times New Roman" w:eastAsia="楷体" w:hAnsi="楷体"/>
          <w:b/>
          <w:sz w:val="28"/>
          <w:szCs w:val="28"/>
        </w:rPr>
        <w:t>城市环境管理</w:t>
      </w:r>
    </w:p>
    <w:p w14:paraId="68CFA67F" w14:textId="11739967"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1.</w:t>
      </w:r>
      <w:r>
        <w:rPr>
          <w:rFonts w:ascii="宋体" w:eastAsia="宋体" w:hAnsi="宋体"/>
          <w:color w:val="000000"/>
        </w:rPr>
        <w:t>教学目标</w:t>
      </w:r>
      <w:r w:rsidR="00E07960">
        <w:rPr>
          <w:rFonts w:ascii="宋体" w:eastAsia="宋体" w:hAnsi="宋体" w:hint="eastAsia"/>
          <w:color w:val="000000"/>
        </w:rPr>
        <w:t>：</w:t>
      </w:r>
      <w:r w:rsidRPr="00641521">
        <w:rPr>
          <w:rFonts w:ascii="宋体" w:eastAsia="宋体" w:hAnsi="宋体"/>
          <w:color w:val="000000"/>
        </w:rPr>
        <w:t>掌握外部效应与环境保护的关系；了解城市环境管理体制、城市垃圾收集与管理</w:t>
      </w:r>
      <w:r w:rsidR="00E07960">
        <w:rPr>
          <w:rFonts w:ascii="宋体" w:eastAsia="宋体" w:hAnsi="宋体" w:hint="eastAsia"/>
          <w:color w:val="000000"/>
        </w:rPr>
        <w:t>。</w:t>
      </w:r>
    </w:p>
    <w:p w14:paraId="01334E8D" w14:textId="1E37C2D4"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2.</w:t>
      </w:r>
      <w:r>
        <w:rPr>
          <w:rFonts w:ascii="宋体" w:eastAsia="宋体" w:hAnsi="宋体"/>
          <w:color w:val="000000"/>
        </w:rPr>
        <w:t>教学重难点</w:t>
      </w:r>
      <w:r w:rsidR="00E07960">
        <w:rPr>
          <w:rFonts w:ascii="宋体" w:eastAsia="宋体" w:hAnsi="宋体" w:hint="eastAsia"/>
          <w:color w:val="000000"/>
        </w:rPr>
        <w:t>：</w:t>
      </w:r>
      <w:r w:rsidRPr="00641521">
        <w:rPr>
          <w:rFonts w:ascii="宋体" w:eastAsia="宋体" w:hAnsi="宋体"/>
          <w:color w:val="000000"/>
        </w:rPr>
        <w:t>城市环境管理体制、城市垃圾收集与管理</w:t>
      </w:r>
      <w:r w:rsidR="00E07960">
        <w:rPr>
          <w:rFonts w:ascii="宋体" w:eastAsia="宋体" w:hAnsi="宋体" w:hint="eastAsia"/>
          <w:color w:val="000000"/>
        </w:rPr>
        <w:t>。</w:t>
      </w:r>
    </w:p>
    <w:p w14:paraId="285926BB" w14:textId="5C39F064"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3.</w:t>
      </w:r>
      <w:r>
        <w:rPr>
          <w:rFonts w:ascii="宋体" w:eastAsia="宋体" w:hAnsi="宋体"/>
          <w:color w:val="000000"/>
        </w:rPr>
        <w:t>教学内容</w:t>
      </w:r>
      <w:r w:rsidR="00E07960">
        <w:rPr>
          <w:rFonts w:ascii="宋体" w:eastAsia="宋体" w:hAnsi="宋体" w:hint="eastAsia"/>
          <w:color w:val="000000"/>
        </w:rPr>
        <w:t>：</w:t>
      </w:r>
      <w:r w:rsidRPr="00641521">
        <w:rPr>
          <w:rFonts w:ascii="宋体" w:eastAsia="宋体" w:hAnsi="宋体"/>
          <w:color w:val="000000"/>
        </w:rPr>
        <w:t>城市环境和环境污染；外部效应与环境保护；城市环境管理体制；城市垃圾收集与管理</w:t>
      </w:r>
      <w:r w:rsidR="00E07960">
        <w:rPr>
          <w:rFonts w:ascii="宋体" w:eastAsia="宋体" w:hAnsi="宋体" w:hint="eastAsia"/>
          <w:color w:val="000000"/>
        </w:rPr>
        <w:t>。</w:t>
      </w:r>
    </w:p>
    <w:p w14:paraId="7F2F8D8D" w14:textId="2DAA0CEF"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4.</w:t>
      </w:r>
      <w:r>
        <w:rPr>
          <w:rFonts w:ascii="宋体" w:eastAsia="宋体" w:hAnsi="宋体"/>
          <w:color w:val="000000"/>
        </w:rPr>
        <w:t>教学方法</w:t>
      </w:r>
      <w:r w:rsidR="00E07960">
        <w:rPr>
          <w:rFonts w:ascii="宋体" w:eastAsia="宋体" w:hAnsi="宋体" w:hint="eastAsia"/>
          <w:color w:val="000000"/>
        </w:rPr>
        <w:t>：</w:t>
      </w:r>
      <w:r w:rsidR="00E07960" w:rsidRPr="00D22B63">
        <w:rPr>
          <w:rFonts w:ascii="宋体" w:eastAsia="宋体" w:hAnsi="宋体" w:hint="eastAsia"/>
          <w:color w:val="000000"/>
        </w:rPr>
        <w:t>讲授法、案例教学法、讨论法</w:t>
      </w:r>
      <w:r w:rsidR="00E07960">
        <w:rPr>
          <w:rFonts w:ascii="宋体" w:eastAsia="宋体" w:hAnsi="宋体" w:hint="eastAsia"/>
          <w:color w:val="000000"/>
        </w:rPr>
        <w:t>。</w:t>
      </w:r>
    </w:p>
    <w:p w14:paraId="5E5659B6" w14:textId="77777777" w:rsidR="0035413E" w:rsidRDefault="006F2164">
      <w:pPr>
        <w:spacing w:before="156" w:after="156"/>
        <w:ind w:firstLine="482"/>
        <w:jc w:val="left"/>
        <w:rPr>
          <w:rFonts w:ascii="Times New Roman" w:eastAsia="楷体" w:hAnsi="楷体"/>
          <w:b/>
          <w:sz w:val="24"/>
          <w:szCs w:val="24"/>
        </w:rPr>
      </w:pPr>
      <w:r>
        <w:rPr>
          <w:rFonts w:ascii="黑体" w:eastAsia="黑体" w:hAnsi="黑体"/>
          <w:b/>
          <w:sz w:val="24"/>
          <w:szCs w:val="24"/>
        </w:rPr>
        <w:t xml:space="preserve">第十三章 </w:t>
      </w:r>
      <w:r>
        <w:rPr>
          <w:rFonts w:ascii="Times New Roman" w:eastAsia="楷体" w:hAnsi="楷体"/>
          <w:b/>
          <w:sz w:val="28"/>
          <w:szCs w:val="28"/>
        </w:rPr>
        <w:t>城市管理创新</w:t>
      </w:r>
    </w:p>
    <w:p w14:paraId="31BC8A89" w14:textId="46437A25"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1.</w:t>
      </w:r>
      <w:r>
        <w:rPr>
          <w:rFonts w:ascii="宋体" w:eastAsia="宋体" w:hAnsi="宋体"/>
          <w:color w:val="000000"/>
        </w:rPr>
        <w:t>教学目标</w:t>
      </w:r>
      <w:r w:rsidR="00E07960">
        <w:rPr>
          <w:rFonts w:ascii="宋体" w:eastAsia="宋体" w:hAnsi="宋体" w:hint="eastAsia"/>
          <w:color w:val="000000"/>
        </w:rPr>
        <w:t>：</w:t>
      </w:r>
      <w:r w:rsidRPr="00641521">
        <w:rPr>
          <w:rFonts w:ascii="宋体" w:eastAsia="宋体" w:hAnsi="宋体"/>
          <w:color w:val="000000"/>
        </w:rPr>
        <w:t>重点掌握城市治理变革的历程、数字化城市管理；掌握城市政府绩效评估；了解城市经营理论与实践</w:t>
      </w:r>
      <w:r w:rsidR="00E07960">
        <w:rPr>
          <w:rFonts w:ascii="宋体" w:eastAsia="宋体" w:hAnsi="宋体" w:hint="eastAsia"/>
          <w:color w:val="000000"/>
        </w:rPr>
        <w:t>。</w:t>
      </w:r>
    </w:p>
    <w:p w14:paraId="291B876E" w14:textId="25B1B183"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2.</w:t>
      </w:r>
      <w:r>
        <w:rPr>
          <w:rFonts w:ascii="宋体" w:eastAsia="宋体" w:hAnsi="宋体"/>
          <w:color w:val="000000"/>
        </w:rPr>
        <w:t>教学重难点</w:t>
      </w:r>
      <w:r w:rsidR="00E07960">
        <w:rPr>
          <w:rFonts w:ascii="宋体" w:eastAsia="宋体" w:hAnsi="宋体" w:hint="eastAsia"/>
          <w:color w:val="000000"/>
        </w:rPr>
        <w:t>：</w:t>
      </w:r>
      <w:r w:rsidRPr="00641521">
        <w:rPr>
          <w:rFonts w:ascii="宋体" w:eastAsia="宋体" w:hAnsi="宋体"/>
          <w:color w:val="000000"/>
        </w:rPr>
        <w:t>城市治理变革、城市政府绩效评估</w:t>
      </w:r>
      <w:r w:rsidR="00E07960">
        <w:rPr>
          <w:rFonts w:ascii="宋体" w:eastAsia="宋体" w:hAnsi="宋体" w:hint="eastAsia"/>
          <w:color w:val="000000"/>
        </w:rPr>
        <w:t>。</w:t>
      </w:r>
    </w:p>
    <w:p w14:paraId="202762C0" w14:textId="2CF3C0CA"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3.</w:t>
      </w:r>
      <w:r>
        <w:rPr>
          <w:rFonts w:ascii="宋体" w:eastAsia="宋体" w:hAnsi="宋体"/>
          <w:color w:val="000000"/>
        </w:rPr>
        <w:t>教学内容</w:t>
      </w:r>
      <w:r w:rsidR="00E07960">
        <w:rPr>
          <w:rFonts w:ascii="宋体" w:eastAsia="宋体" w:hAnsi="宋体" w:hint="eastAsia"/>
          <w:color w:val="000000"/>
        </w:rPr>
        <w:t>：</w:t>
      </w:r>
      <w:r w:rsidRPr="00641521">
        <w:rPr>
          <w:rFonts w:ascii="宋体" w:eastAsia="宋体" w:hAnsi="宋体"/>
          <w:color w:val="000000"/>
        </w:rPr>
        <w:t>城市经营理论与实践；城市治理变革；数字化城市管理；城市政府绩效评估</w:t>
      </w:r>
      <w:r w:rsidR="00E07960">
        <w:rPr>
          <w:rFonts w:ascii="宋体" w:eastAsia="宋体" w:hAnsi="宋体" w:hint="eastAsia"/>
          <w:color w:val="000000"/>
        </w:rPr>
        <w:t>。</w:t>
      </w:r>
    </w:p>
    <w:p w14:paraId="220426C9" w14:textId="5F387F13" w:rsidR="0035413E" w:rsidRPr="00641521" w:rsidRDefault="006F2164" w:rsidP="00E07960">
      <w:pPr>
        <w:wordWrap w:val="0"/>
        <w:spacing w:beforeLines="50" w:before="156" w:afterLines="50" w:after="156"/>
        <w:ind w:firstLine="420"/>
        <w:rPr>
          <w:rFonts w:ascii="宋体" w:eastAsia="宋体" w:hAnsi="宋体"/>
          <w:color w:val="000000"/>
        </w:rPr>
      </w:pPr>
      <w:r w:rsidRPr="00641521">
        <w:rPr>
          <w:rFonts w:ascii="宋体" w:eastAsia="宋体" w:hAnsi="宋体"/>
          <w:color w:val="000000"/>
        </w:rPr>
        <w:t>4.</w:t>
      </w:r>
      <w:r>
        <w:rPr>
          <w:rFonts w:ascii="宋体" w:eastAsia="宋体" w:hAnsi="宋体"/>
          <w:color w:val="000000"/>
        </w:rPr>
        <w:t>教学方法</w:t>
      </w:r>
      <w:r w:rsidR="00E07960">
        <w:rPr>
          <w:rFonts w:ascii="宋体" w:eastAsia="宋体" w:hAnsi="宋体" w:hint="eastAsia"/>
          <w:color w:val="000000"/>
        </w:rPr>
        <w:t>：</w:t>
      </w:r>
      <w:r w:rsidR="00E07960" w:rsidRPr="00D22B63">
        <w:rPr>
          <w:rFonts w:ascii="宋体" w:eastAsia="宋体" w:hAnsi="宋体" w:hint="eastAsia"/>
          <w:color w:val="000000"/>
        </w:rPr>
        <w:t>讲授法、案例教学法、讨论法</w:t>
      </w:r>
      <w:r w:rsidR="00E07960">
        <w:rPr>
          <w:rFonts w:ascii="宋体" w:eastAsia="宋体" w:hAnsi="宋体" w:hint="eastAsia"/>
          <w:color w:val="000000"/>
        </w:rPr>
        <w:t>。</w:t>
      </w:r>
    </w:p>
    <w:p w14:paraId="1450A7FE" w14:textId="77777777" w:rsidR="0035413E" w:rsidRDefault="006F2164">
      <w:pPr>
        <w:spacing w:before="156" w:after="156"/>
        <w:ind w:firstLine="562"/>
        <w:jc w:val="left"/>
      </w:pPr>
      <w:r>
        <w:rPr>
          <w:rFonts w:ascii="黑体" w:eastAsia="黑体" w:hAnsi="黑体"/>
          <w:b/>
          <w:sz w:val="28"/>
          <w:szCs w:val="28"/>
        </w:rPr>
        <w:t>四、学时分配</w:t>
      </w:r>
    </w:p>
    <w:p w14:paraId="75496CDF" w14:textId="77777777" w:rsidR="0035413E" w:rsidRDefault="006F2164">
      <w:pPr>
        <w:spacing w:before="156" w:after="156"/>
        <w:jc w:val="center"/>
        <w:rPr>
          <w:rFonts w:ascii="黑体" w:eastAsia="黑体" w:hAnsi="黑体"/>
          <w:b/>
          <w:sz w:val="24"/>
          <w:szCs w:val="24"/>
        </w:rPr>
      </w:pPr>
      <w:r>
        <w:rPr>
          <w:rFonts w:ascii="宋体" w:eastAsia="宋体" w:hAnsi="宋体"/>
          <w:b/>
        </w:rPr>
        <w:t>表2：各章节的具体内容和学时分配表</w:t>
      </w:r>
    </w:p>
    <w:tbl>
      <w:tblPr>
        <w:tblStyle w:val="ae"/>
        <w:tblW w:w="0" w:type="auto"/>
        <w:jc w:val="center"/>
        <w:tblInd w:w="0" w:type="dxa"/>
        <w:tblCellMar>
          <w:left w:w="108" w:type="dxa"/>
          <w:right w:w="108" w:type="dxa"/>
        </w:tblCellMar>
        <w:tblLook w:val="04A0" w:firstRow="1" w:lastRow="0" w:firstColumn="1" w:lastColumn="0" w:noHBand="0" w:noVBand="1"/>
      </w:tblPr>
      <w:tblGrid>
        <w:gridCol w:w="2765"/>
        <w:gridCol w:w="2765"/>
        <w:gridCol w:w="2766"/>
      </w:tblGrid>
      <w:tr w:rsidR="0035413E" w14:paraId="6D685B1C" w14:textId="77777777">
        <w:trPr>
          <w:trHeight w:val="340"/>
          <w:jc w:val="center"/>
        </w:trPr>
        <w:tc>
          <w:tcPr>
            <w:tcW w:w="2765" w:type="dxa"/>
            <w:vAlign w:val="center"/>
          </w:tcPr>
          <w:p w14:paraId="1CE2B0A8" w14:textId="77777777" w:rsidR="0035413E" w:rsidRDefault="006F2164">
            <w:pPr>
              <w:spacing w:before="156" w:after="156"/>
              <w:jc w:val="center"/>
              <w:rPr>
                <w:rFonts w:ascii="宋体" w:eastAsia="宋体" w:hAnsi="宋体"/>
              </w:rPr>
            </w:pPr>
            <w:r>
              <w:rPr>
                <w:rFonts w:ascii="宋体" w:eastAsia="宋体" w:hAnsi="宋体"/>
              </w:rPr>
              <w:t>章节</w:t>
            </w:r>
          </w:p>
        </w:tc>
        <w:tc>
          <w:tcPr>
            <w:tcW w:w="2765" w:type="dxa"/>
            <w:vAlign w:val="center"/>
          </w:tcPr>
          <w:p w14:paraId="3F9FEA6F" w14:textId="77777777" w:rsidR="0035413E" w:rsidRDefault="006F2164">
            <w:pPr>
              <w:spacing w:before="156" w:after="156"/>
              <w:jc w:val="center"/>
              <w:rPr>
                <w:rFonts w:ascii="宋体" w:eastAsia="宋体" w:hAnsi="宋体"/>
              </w:rPr>
            </w:pPr>
            <w:r>
              <w:rPr>
                <w:rFonts w:ascii="宋体" w:eastAsia="宋体" w:hAnsi="宋体"/>
              </w:rPr>
              <w:t>章节内容</w:t>
            </w:r>
          </w:p>
        </w:tc>
        <w:tc>
          <w:tcPr>
            <w:tcW w:w="2766" w:type="dxa"/>
            <w:vAlign w:val="center"/>
          </w:tcPr>
          <w:p w14:paraId="74F17026" w14:textId="77777777" w:rsidR="0035413E" w:rsidRDefault="006F2164">
            <w:pPr>
              <w:spacing w:before="156" w:after="156"/>
              <w:jc w:val="center"/>
              <w:rPr>
                <w:rFonts w:ascii="宋体" w:eastAsia="宋体" w:hAnsi="宋体"/>
              </w:rPr>
            </w:pPr>
            <w:r>
              <w:rPr>
                <w:rFonts w:ascii="宋体" w:eastAsia="宋体" w:hAnsi="宋体"/>
              </w:rPr>
              <w:t>学时分配</w:t>
            </w:r>
          </w:p>
        </w:tc>
      </w:tr>
      <w:tr w:rsidR="0035413E" w14:paraId="73007479" w14:textId="77777777">
        <w:trPr>
          <w:trHeight w:val="340"/>
          <w:jc w:val="center"/>
        </w:trPr>
        <w:tc>
          <w:tcPr>
            <w:tcW w:w="2765" w:type="dxa"/>
            <w:vAlign w:val="center"/>
          </w:tcPr>
          <w:p w14:paraId="577C445F" w14:textId="77777777" w:rsidR="0035413E" w:rsidRDefault="006F2164">
            <w:pPr>
              <w:spacing w:before="156" w:after="156"/>
              <w:jc w:val="center"/>
              <w:rPr>
                <w:rFonts w:ascii="宋体" w:eastAsia="宋体" w:hAnsi="宋体"/>
              </w:rPr>
            </w:pPr>
            <w:r>
              <w:rPr>
                <w:rFonts w:ascii="宋体" w:eastAsia="宋体" w:hAnsi="宋体"/>
              </w:rPr>
              <w:t>第一章</w:t>
            </w:r>
          </w:p>
        </w:tc>
        <w:tc>
          <w:tcPr>
            <w:tcW w:w="2765" w:type="dxa"/>
            <w:vAlign w:val="center"/>
          </w:tcPr>
          <w:p w14:paraId="5557CC73" w14:textId="77777777" w:rsidR="0035413E" w:rsidRPr="00E00B94" w:rsidRDefault="006F2164">
            <w:pPr>
              <w:spacing w:before="156" w:after="156"/>
              <w:jc w:val="center"/>
              <w:rPr>
                <w:rFonts w:ascii="宋体" w:eastAsia="宋体" w:hAnsi="宋体"/>
              </w:rPr>
            </w:pPr>
            <w:r w:rsidRPr="00E00B94">
              <w:rPr>
                <w:rFonts w:ascii="宋体" w:eastAsia="宋体" w:hAnsi="宋体"/>
              </w:rPr>
              <w:t>导论</w:t>
            </w:r>
          </w:p>
        </w:tc>
        <w:tc>
          <w:tcPr>
            <w:tcW w:w="2766" w:type="dxa"/>
            <w:vAlign w:val="center"/>
          </w:tcPr>
          <w:p w14:paraId="244B2CBF" w14:textId="77777777" w:rsidR="0035413E" w:rsidRPr="00E00B94" w:rsidRDefault="006F2164">
            <w:pPr>
              <w:spacing w:before="156" w:after="156"/>
              <w:jc w:val="center"/>
              <w:rPr>
                <w:rFonts w:ascii="宋体" w:eastAsia="宋体" w:hAnsi="宋体"/>
              </w:rPr>
            </w:pPr>
            <w:r w:rsidRPr="00E00B94">
              <w:rPr>
                <w:rFonts w:ascii="宋体" w:eastAsia="宋体" w:hAnsi="宋体"/>
              </w:rPr>
              <w:t>3</w:t>
            </w:r>
          </w:p>
        </w:tc>
      </w:tr>
      <w:tr w:rsidR="0035413E" w14:paraId="24D8CF3B" w14:textId="77777777">
        <w:trPr>
          <w:trHeight w:val="340"/>
          <w:jc w:val="center"/>
        </w:trPr>
        <w:tc>
          <w:tcPr>
            <w:tcW w:w="2765" w:type="dxa"/>
            <w:vAlign w:val="center"/>
          </w:tcPr>
          <w:p w14:paraId="73814508" w14:textId="77777777" w:rsidR="0035413E" w:rsidRDefault="006F2164">
            <w:pPr>
              <w:spacing w:before="156" w:after="156"/>
              <w:jc w:val="center"/>
              <w:rPr>
                <w:rFonts w:ascii="宋体" w:eastAsia="宋体" w:hAnsi="宋体"/>
              </w:rPr>
            </w:pPr>
            <w:r>
              <w:rPr>
                <w:rFonts w:ascii="宋体" w:eastAsia="宋体" w:hAnsi="宋体"/>
              </w:rPr>
              <w:t>第二章</w:t>
            </w:r>
          </w:p>
        </w:tc>
        <w:tc>
          <w:tcPr>
            <w:tcW w:w="2765" w:type="dxa"/>
            <w:vAlign w:val="center"/>
          </w:tcPr>
          <w:p w14:paraId="41424682" w14:textId="77777777" w:rsidR="0035413E" w:rsidRPr="00E00B94" w:rsidRDefault="006F2164">
            <w:pPr>
              <w:spacing w:before="156" w:after="156"/>
              <w:jc w:val="center"/>
              <w:rPr>
                <w:rFonts w:ascii="宋体" w:eastAsia="宋体" w:hAnsi="宋体"/>
              </w:rPr>
            </w:pPr>
            <w:r w:rsidRPr="00E00B94">
              <w:rPr>
                <w:rFonts w:ascii="宋体" w:eastAsia="宋体" w:hAnsi="宋体"/>
              </w:rPr>
              <w:t>城市和城市化</w:t>
            </w:r>
          </w:p>
        </w:tc>
        <w:tc>
          <w:tcPr>
            <w:tcW w:w="2766" w:type="dxa"/>
            <w:vAlign w:val="center"/>
          </w:tcPr>
          <w:p w14:paraId="2697B3C8" w14:textId="77777777" w:rsidR="0035413E" w:rsidRPr="00E00B94" w:rsidRDefault="006F2164">
            <w:pPr>
              <w:spacing w:before="156" w:after="156"/>
              <w:jc w:val="center"/>
              <w:rPr>
                <w:rFonts w:ascii="宋体" w:eastAsia="宋体" w:hAnsi="宋体"/>
              </w:rPr>
            </w:pPr>
            <w:r w:rsidRPr="00E00B94">
              <w:rPr>
                <w:rFonts w:ascii="宋体" w:eastAsia="宋体" w:hAnsi="宋体"/>
              </w:rPr>
              <w:t>3</w:t>
            </w:r>
          </w:p>
        </w:tc>
      </w:tr>
      <w:tr w:rsidR="0035413E" w14:paraId="402CB6D4" w14:textId="77777777">
        <w:trPr>
          <w:trHeight w:val="340"/>
          <w:jc w:val="center"/>
        </w:trPr>
        <w:tc>
          <w:tcPr>
            <w:tcW w:w="2765" w:type="dxa"/>
            <w:vAlign w:val="center"/>
          </w:tcPr>
          <w:p w14:paraId="2C92E087" w14:textId="77777777" w:rsidR="0035413E" w:rsidRDefault="006F2164">
            <w:pPr>
              <w:spacing w:before="156" w:after="156"/>
              <w:jc w:val="center"/>
              <w:rPr>
                <w:rFonts w:ascii="宋体" w:eastAsia="宋体" w:hAnsi="宋体"/>
              </w:rPr>
            </w:pPr>
            <w:r>
              <w:rPr>
                <w:rFonts w:ascii="宋体" w:eastAsia="宋体" w:hAnsi="宋体"/>
              </w:rPr>
              <w:t>第三章</w:t>
            </w:r>
          </w:p>
        </w:tc>
        <w:tc>
          <w:tcPr>
            <w:tcW w:w="2765" w:type="dxa"/>
            <w:vAlign w:val="center"/>
          </w:tcPr>
          <w:p w14:paraId="19BC6992" w14:textId="77777777" w:rsidR="0035413E" w:rsidRPr="00E00B94" w:rsidRDefault="006F2164">
            <w:pPr>
              <w:spacing w:before="156" w:after="156"/>
              <w:jc w:val="center"/>
              <w:rPr>
                <w:rFonts w:ascii="宋体" w:eastAsia="宋体" w:hAnsi="宋体"/>
              </w:rPr>
            </w:pPr>
            <w:r w:rsidRPr="00E00B94">
              <w:rPr>
                <w:rFonts w:ascii="宋体" w:eastAsia="宋体" w:hAnsi="宋体"/>
              </w:rPr>
              <w:t>城市管理理论</w:t>
            </w:r>
          </w:p>
        </w:tc>
        <w:tc>
          <w:tcPr>
            <w:tcW w:w="2766" w:type="dxa"/>
            <w:vAlign w:val="center"/>
          </w:tcPr>
          <w:p w14:paraId="6C2AC74D" w14:textId="77777777" w:rsidR="0035413E" w:rsidRPr="00E00B94" w:rsidRDefault="006F2164">
            <w:pPr>
              <w:spacing w:before="156" w:after="156"/>
              <w:jc w:val="center"/>
              <w:rPr>
                <w:rFonts w:ascii="宋体" w:eastAsia="宋体" w:hAnsi="宋体"/>
              </w:rPr>
            </w:pPr>
            <w:r w:rsidRPr="00E00B94">
              <w:rPr>
                <w:rFonts w:ascii="宋体" w:eastAsia="宋体" w:hAnsi="宋体"/>
              </w:rPr>
              <w:t>6</w:t>
            </w:r>
          </w:p>
        </w:tc>
      </w:tr>
      <w:tr w:rsidR="0035413E" w14:paraId="0CF75B67" w14:textId="77777777">
        <w:trPr>
          <w:trHeight w:val="340"/>
          <w:jc w:val="center"/>
        </w:trPr>
        <w:tc>
          <w:tcPr>
            <w:tcW w:w="2765" w:type="dxa"/>
            <w:vAlign w:val="center"/>
          </w:tcPr>
          <w:p w14:paraId="0E6EC58D" w14:textId="77777777" w:rsidR="0035413E" w:rsidRDefault="006F2164">
            <w:pPr>
              <w:spacing w:before="156" w:after="156"/>
              <w:jc w:val="center"/>
              <w:rPr>
                <w:rFonts w:ascii="宋体" w:eastAsia="宋体" w:hAnsi="宋体"/>
              </w:rPr>
            </w:pPr>
            <w:r>
              <w:rPr>
                <w:rFonts w:ascii="宋体" w:eastAsia="宋体" w:hAnsi="宋体"/>
              </w:rPr>
              <w:t>第四章</w:t>
            </w:r>
          </w:p>
        </w:tc>
        <w:tc>
          <w:tcPr>
            <w:tcW w:w="2765" w:type="dxa"/>
            <w:vAlign w:val="center"/>
          </w:tcPr>
          <w:p w14:paraId="4A9D603A" w14:textId="77777777" w:rsidR="0035413E" w:rsidRPr="00E00B94" w:rsidRDefault="006F2164">
            <w:pPr>
              <w:spacing w:before="156" w:after="156"/>
              <w:jc w:val="center"/>
              <w:rPr>
                <w:rFonts w:ascii="宋体" w:eastAsia="宋体" w:hAnsi="宋体"/>
              </w:rPr>
            </w:pPr>
            <w:r w:rsidRPr="00E00B94">
              <w:rPr>
                <w:rFonts w:ascii="宋体" w:eastAsia="宋体" w:hAnsi="宋体"/>
              </w:rPr>
              <w:t>城市管理体制</w:t>
            </w:r>
          </w:p>
        </w:tc>
        <w:tc>
          <w:tcPr>
            <w:tcW w:w="2766" w:type="dxa"/>
            <w:vAlign w:val="center"/>
          </w:tcPr>
          <w:p w14:paraId="12817F25" w14:textId="77777777" w:rsidR="0035413E" w:rsidRPr="00E00B94" w:rsidRDefault="006F2164">
            <w:pPr>
              <w:spacing w:before="156" w:after="156"/>
              <w:jc w:val="center"/>
              <w:rPr>
                <w:rFonts w:ascii="宋体" w:eastAsia="宋体" w:hAnsi="宋体"/>
              </w:rPr>
            </w:pPr>
            <w:r w:rsidRPr="00E00B94">
              <w:rPr>
                <w:rFonts w:ascii="宋体" w:eastAsia="宋体" w:hAnsi="宋体"/>
              </w:rPr>
              <w:t>6</w:t>
            </w:r>
          </w:p>
        </w:tc>
      </w:tr>
      <w:tr w:rsidR="0035413E" w14:paraId="38E79B74" w14:textId="77777777">
        <w:trPr>
          <w:trHeight w:val="340"/>
          <w:jc w:val="center"/>
        </w:trPr>
        <w:tc>
          <w:tcPr>
            <w:tcW w:w="2765" w:type="dxa"/>
            <w:vAlign w:val="center"/>
          </w:tcPr>
          <w:p w14:paraId="087A314C" w14:textId="77777777" w:rsidR="0035413E" w:rsidRDefault="006F2164">
            <w:pPr>
              <w:spacing w:before="156" w:after="156"/>
              <w:jc w:val="center"/>
              <w:rPr>
                <w:rFonts w:ascii="宋体" w:eastAsia="宋体" w:hAnsi="宋体"/>
              </w:rPr>
            </w:pPr>
            <w:r>
              <w:rPr>
                <w:rFonts w:ascii="宋体" w:eastAsia="宋体" w:hAnsi="宋体"/>
              </w:rPr>
              <w:t>第五章</w:t>
            </w:r>
          </w:p>
        </w:tc>
        <w:tc>
          <w:tcPr>
            <w:tcW w:w="2765" w:type="dxa"/>
            <w:vAlign w:val="center"/>
          </w:tcPr>
          <w:p w14:paraId="52C1F0E6" w14:textId="77777777" w:rsidR="0035413E" w:rsidRPr="00E00B94" w:rsidRDefault="006F2164">
            <w:pPr>
              <w:spacing w:before="156" w:after="156"/>
              <w:jc w:val="center"/>
              <w:rPr>
                <w:rFonts w:ascii="宋体" w:eastAsia="宋体" w:hAnsi="宋体"/>
              </w:rPr>
            </w:pPr>
            <w:r w:rsidRPr="00E00B94">
              <w:rPr>
                <w:rFonts w:ascii="宋体" w:eastAsia="宋体" w:hAnsi="宋体"/>
              </w:rPr>
              <w:t>城市政策过程</w:t>
            </w:r>
          </w:p>
        </w:tc>
        <w:tc>
          <w:tcPr>
            <w:tcW w:w="2766" w:type="dxa"/>
            <w:vAlign w:val="center"/>
          </w:tcPr>
          <w:p w14:paraId="75437B8C" w14:textId="77777777" w:rsidR="0035413E" w:rsidRPr="00E00B94" w:rsidRDefault="006F2164">
            <w:pPr>
              <w:spacing w:before="156" w:after="156"/>
              <w:jc w:val="center"/>
              <w:rPr>
                <w:rFonts w:ascii="宋体" w:eastAsia="宋体" w:hAnsi="宋体"/>
              </w:rPr>
            </w:pPr>
            <w:r w:rsidRPr="00E00B94">
              <w:rPr>
                <w:rFonts w:ascii="宋体" w:eastAsia="宋体" w:hAnsi="宋体"/>
              </w:rPr>
              <w:t>2</w:t>
            </w:r>
          </w:p>
        </w:tc>
      </w:tr>
      <w:tr w:rsidR="0035413E" w14:paraId="085E88CF" w14:textId="77777777">
        <w:trPr>
          <w:trHeight w:val="340"/>
          <w:jc w:val="center"/>
        </w:trPr>
        <w:tc>
          <w:tcPr>
            <w:tcW w:w="2765" w:type="dxa"/>
            <w:vAlign w:val="center"/>
          </w:tcPr>
          <w:p w14:paraId="284372B4" w14:textId="77777777" w:rsidR="0035413E" w:rsidRDefault="006F2164">
            <w:pPr>
              <w:spacing w:before="156" w:after="156"/>
              <w:jc w:val="center"/>
              <w:rPr>
                <w:rFonts w:ascii="宋体" w:eastAsia="宋体" w:hAnsi="宋体"/>
              </w:rPr>
            </w:pPr>
            <w:r>
              <w:rPr>
                <w:rFonts w:ascii="宋体" w:eastAsia="宋体" w:hAnsi="宋体"/>
              </w:rPr>
              <w:t>第六章</w:t>
            </w:r>
          </w:p>
        </w:tc>
        <w:tc>
          <w:tcPr>
            <w:tcW w:w="2765" w:type="dxa"/>
            <w:vAlign w:val="center"/>
          </w:tcPr>
          <w:p w14:paraId="3E943AC2" w14:textId="77777777" w:rsidR="0035413E" w:rsidRPr="00E00B94" w:rsidRDefault="006F2164">
            <w:pPr>
              <w:spacing w:before="156" w:after="156"/>
              <w:jc w:val="center"/>
              <w:rPr>
                <w:rFonts w:ascii="宋体" w:eastAsia="宋体" w:hAnsi="宋体"/>
              </w:rPr>
            </w:pPr>
            <w:r w:rsidRPr="00E00B94">
              <w:rPr>
                <w:rFonts w:ascii="宋体" w:eastAsia="宋体" w:hAnsi="宋体"/>
              </w:rPr>
              <w:t>城市规划管理</w:t>
            </w:r>
          </w:p>
        </w:tc>
        <w:tc>
          <w:tcPr>
            <w:tcW w:w="2766" w:type="dxa"/>
            <w:vAlign w:val="center"/>
          </w:tcPr>
          <w:p w14:paraId="579EF65F" w14:textId="77777777" w:rsidR="0035413E" w:rsidRPr="00E00B94" w:rsidRDefault="006F2164">
            <w:pPr>
              <w:spacing w:before="156" w:after="156"/>
              <w:jc w:val="center"/>
              <w:rPr>
                <w:rFonts w:ascii="宋体" w:eastAsia="宋体" w:hAnsi="宋体"/>
              </w:rPr>
            </w:pPr>
            <w:r w:rsidRPr="00E00B94">
              <w:rPr>
                <w:rFonts w:ascii="宋体" w:eastAsia="宋体" w:hAnsi="宋体"/>
              </w:rPr>
              <w:t>2</w:t>
            </w:r>
          </w:p>
        </w:tc>
      </w:tr>
      <w:tr w:rsidR="0035413E" w14:paraId="30072DE9" w14:textId="77777777">
        <w:trPr>
          <w:trHeight w:val="340"/>
          <w:jc w:val="center"/>
        </w:trPr>
        <w:tc>
          <w:tcPr>
            <w:tcW w:w="2765" w:type="dxa"/>
            <w:vAlign w:val="center"/>
          </w:tcPr>
          <w:p w14:paraId="2DB32F10" w14:textId="77777777" w:rsidR="0035413E" w:rsidRDefault="006F2164">
            <w:pPr>
              <w:spacing w:before="156" w:after="156"/>
              <w:jc w:val="center"/>
              <w:rPr>
                <w:rFonts w:ascii="宋体" w:eastAsia="宋体" w:hAnsi="宋体"/>
              </w:rPr>
            </w:pPr>
            <w:r>
              <w:rPr>
                <w:rFonts w:ascii="宋体" w:eastAsia="宋体" w:hAnsi="宋体"/>
              </w:rPr>
              <w:lastRenderedPageBreak/>
              <w:t>第七章</w:t>
            </w:r>
          </w:p>
        </w:tc>
        <w:tc>
          <w:tcPr>
            <w:tcW w:w="2765" w:type="dxa"/>
            <w:vAlign w:val="center"/>
          </w:tcPr>
          <w:p w14:paraId="4E2145B0" w14:textId="77777777" w:rsidR="0035413E" w:rsidRPr="00E00B94" w:rsidRDefault="006F2164">
            <w:pPr>
              <w:spacing w:before="156" w:after="156"/>
              <w:jc w:val="center"/>
              <w:rPr>
                <w:rFonts w:ascii="宋体" w:eastAsia="宋体" w:hAnsi="宋体"/>
              </w:rPr>
            </w:pPr>
            <w:r w:rsidRPr="00E00B94">
              <w:rPr>
                <w:rFonts w:ascii="宋体" w:eastAsia="宋体" w:hAnsi="宋体"/>
              </w:rPr>
              <w:t>城市公共经济管理</w:t>
            </w:r>
          </w:p>
        </w:tc>
        <w:tc>
          <w:tcPr>
            <w:tcW w:w="2766" w:type="dxa"/>
            <w:vAlign w:val="center"/>
          </w:tcPr>
          <w:p w14:paraId="6D7B58B6" w14:textId="77777777" w:rsidR="0035413E" w:rsidRPr="00E00B94" w:rsidRDefault="006F2164">
            <w:pPr>
              <w:spacing w:before="156" w:after="156"/>
              <w:jc w:val="center"/>
              <w:rPr>
                <w:rFonts w:ascii="宋体" w:eastAsia="宋体" w:hAnsi="宋体"/>
              </w:rPr>
            </w:pPr>
            <w:r w:rsidRPr="00E00B94">
              <w:rPr>
                <w:rFonts w:ascii="宋体" w:eastAsia="宋体" w:hAnsi="宋体"/>
              </w:rPr>
              <w:t>2</w:t>
            </w:r>
          </w:p>
        </w:tc>
      </w:tr>
      <w:tr w:rsidR="0035413E" w14:paraId="37F8EFD5" w14:textId="77777777">
        <w:trPr>
          <w:trHeight w:val="340"/>
          <w:jc w:val="center"/>
        </w:trPr>
        <w:tc>
          <w:tcPr>
            <w:tcW w:w="2765" w:type="dxa"/>
            <w:vAlign w:val="center"/>
          </w:tcPr>
          <w:p w14:paraId="1E791DC9" w14:textId="77777777" w:rsidR="0035413E" w:rsidRDefault="006F2164">
            <w:pPr>
              <w:spacing w:before="156" w:after="156"/>
              <w:jc w:val="center"/>
              <w:rPr>
                <w:rFonts w:ascii="宋体" w:eastAsia="宋体" w:hAnsi="宋体"/>
              </w:rPr>
            </w:pPr>
            <w:r>
              <w:rPr>
                <w:rFonts w:ascii="宋体" w:eastAsia="宋体" w:hAnsi="宋体"/>
              </w:rPr>
              <w:t>第八章</w:t>
            </w:r>
          </w:p>
        </w:tc>
        <w:tc>
          <w:tcPr>
            <w:tcW w:w="2765" w:type="dxa"/>
            <w:vAlign w:val="center"/>
          </w:tcPr>
          <w:p w14:paraId="27786F34" w14:textId="77777777" w:rsidR="0035413E" w:rsidRPr="00E00B94" w:rsidRDefault="006F2164">
            <w:pPr>
              <w:spacing w:before="156" w:after="156"/>
              <w:jc w:val="center"/>
              <w:rPr>
                <w:rFonts w:ascii="宋体" w:eastAsia="宋体" w:hAnsi="宋体"/>
              </w:rPr>
            </w:pPr>
            <w:r w:rsidRPr="00E00B94">
              <w:rPr>
                <w:rFonts w:ascii="宋体" w:eastAsia="宋体" w:hAnsi="宋体"/>
              </w:rPr>
              <w:t>城市基础设施管理</w:t>
            </w:r>
          </w:p>
        </w:tc>
        <w:tc>
          <w:tcPr>
            <w:tcW w:w="2766" w:type="dxa"/>
            <w:vAlign w:val="center"/>
          </w:tcPr>
          <w:p w14:paraId="524EE6CC" w14:textId="77777777" w:rsidR="0035413E" w:rsidRPr="00E00B94" w:rsidRDefault="006F2164">
            <w:pPr>
              <w:spacing w:before="156" w:after="156"/>
              <w:jc w:val="center"/>
              <w:rPr>
                <w:rFonts w:ascii="宋体" w:eastAsia="宋体" w:hAnsi="宋体"/>
              </w:rPr>
            </w:pPr>
            <w:r w:rsidRPr="00E00B94">
              <w:rPr>
                <w:rFonts w:ascii="宋体" w:eastAsia="宋体" w:hAnsi="宋体"/>
              </w:rPr>
              <w:t>2</w:t>
            </w:r>
          </w:p>
        </w:tc>
      </w:tr>
      <w:tr w:rsidR="0035413E" w14:paraId="00379046" w14:textId="77777777">
        <w:trPr>
          <w:trHeight w:val="340"/>
          <w:jc w:val="center"/>
        </w:trPr>
        <w:tc>
          <w:tcPr>
            <w:tcW w:w="2765" w:type="dxa"/>
            <w:vAlign w:val="center"/>
          </w:tcPr>
          <w:p w14:paraId="6415A268" w14:textId="77777777" w:rsidR="0035413E" w:rsidRDefault="006F2164">
            <w:pPr>
              <w:spacing w:before="156" w:after="156"/>
              <w:jc w:val="center"/>
              <w:rPr>
                <w:rFonts w:ascii="宋体" w:eastAsia="宋体" w:hAnsi="宋体"/>
              </w:rPr>
            </w:pPr>
            <w:r>
              <w:rPr>
                <w:rFonts w:ascii="宋体" w:eastAsia="宋体" w:hAnsi="宋体"/>
              </w:rPr>
              <w:t>第九章</w:t>
            </w:r>
          </w:p>
        </w:tc>
        <w:tc>
          <w:tcPr>
            <w:tcW w:w="2765" w:type="dxa"/>
            <w:vAlign w:val="center"/>
          </w:tcPr>
          <w:p w14:paraId="2D045C6E" w14:textId="77777777" w:rsidR="0035413E" w:rsidRPr="00E00B94" w:rsidRDefault="006F2164">
            <w:pPr>
              <w:spacing w:before="156" w:after="156"/>
              <w:jc w:val="center"/>
              <w:rPr>
                <w:rFonts w:ascii="宋体" w:eastAsia="宋体" w:hAnsi="宋体"/>
              </w:rPr>
            </w:pPr>
            <w:r w:rsidRPr="00E00B94">
              <w:rPr>
                <w:rFonts w:ascii="宋体" w:eastAsia="宋体" w:hAnsi="宋体"/>
              </w:rPr>
              <w:t>城市房地产管理</w:t>
            </w:r>
          </w:p>
        </w:tc>
        <w:tc>
          <w:tcPr>
            <w:tcW w:w="2766" w:type="dxa"/>
            <w:vAlign w:val="center"/>
          </w:tcPr>
          <w:p w14:paraId="1B5AA9FA" w14:textId="77777777" w:rsidR="0035413E" w:rsidRPr="00E00B94" w:rsidRDefault="006F2164">
            <w:pPr>
              <w:spacing w:before="156" w:after="156"/>
              <w:jc w:val="center"/>
              <w:rPr>
                <w:rFonts w:ascii="宋体" w:eastAsia="宋体" w:hAnsi="宋体"/>
              </w:rPr>
            </w:pPr>
            <w:r w:rsidRPr="00E00B94">
              <w:rPr>
                <w:rFonts w:ascii="宋体" w:eastAsia="宋体" w:hAnsi="宋体"/>
              </w:rPr>
              <w:t>2</w:t>
            </w:r>
          </w:p>
        </w:tc>
      </w:tr>
      <w:tr w:rsidR="0035413E" w14:paraId="302AB6B6" w14:textId="77777777">
        <w:trPr>
          <w:trHeight w:val="340"/>
          <w:jc w:val="center"/>
        </w:trPr>
        <w:tc>
          <w:tcPr>
            <w:tcW w:w="2765" w:type="dxa"/>
            <w:vAlign w:val="center"/>
          </w:tcPr>
          <w:p w14:paraId="6EA68699" w14:textId="77777777" w:rsidR="0035413E" w:rsidRDefault="006F2164">
            <w:pPr>
              <w:spacing w:before="156" w:after="156"/>
              <w:jc w:val="center"/>
              <w:rPr>
                <w:rFonts w:ascii="宋体" w:eastAsia="宋体" w:hAnsi="宋体"/>
              </w:rPr>
            </w:pPr>
            <w:r>
              <w:rPr>
                <w:rFonts w:ascii="宋体" w:eastAsia="宋体" w:hAnsi="宋体"/>
              </w:rPr>
              <w:t>第十章</w:t>
            </w:r>
          </w:p>
        </w:tc>
        <w:tc>
          <w:tcPr>
            <w:tcW w:w="2765" w:type="dxa"/>
            <w:vAlign w:val="center"/>
          </w:tcPr>
          <w:p w14:paraId="05868C21" w14:textId="77777777" w:rsidR="0035413E" w:rsidRPr="00E00B94" w:rsidRDefault="006F2164">
            <w:pPr>
              <w:spacing w:before="156" w:after="156"/>
              <w:jc w:val="center"/>
              <w:rPr>
                <w:rFonts w:ascii="宋体" w:eastAsia="宋体" w:hAnsi="宋体"/>
              </w:rPr>
            </w:pPr>
            <w:r w:rsidRPr="00E00B94">
              <w:rPr>
                <w:rFonts w:ascii="宋体" w:eastAsia="宋体" w:hAnsi="宋体"/>
              </w:rPr>
              <w:t>城市社会管理</w:t>
            </w:r>
          </w:p>
        </w:tc>
        <w:tc>
          <w:tcPr>
            <w:tcW w:w="2766" w:type="dxa"/>
            <w:vAlign w:val="center"/>
          </w:tcPr>
          <w:p w14:paraId="15BA891C" w14:textId="77777777" w:rsidR="0035413E" w:rsidRPr="00E00B94" w:rsidRDefault="006F2164">
            <w:pPr>
              <w:spacing w:before="156" w:after="156"/>
              <w:jc w:val="center"/>
              <w:rPr>
                <w:rFonts w:ascii="宋体" w:eastAsia="宋体" w:hAnsi="宋体"/>
              </w:rPr>
            </w:pPr>
            <w:r w:rsidRPr="00E00B94">
              <w:rPr>
                <w:rFonts w:ascii="宋体" w:eastAsia="宋体" w:hAnsi="宋体"/>
              </w:rPr>
              <w:t>2</w:t>
            </w:r>
          </w:p>
        </w:tc>
      </w:tr>
      <w:tr w:rsidR="0035413E" w14:paraId="00BF9C60" w14:textId="77777777">
        <w:trPr>
          <w:trHeight w:val="340"/>
          <w:jc w:val="center"/>
        </w:trPr>
        <w:tc>
          <w:tcPr>
            <w:tcW w:w="2765" w:type="dxa"/>
            <w:vAlign w:val="center"/>
          </w:tcPr>
          <w:p w14:paraId="71B03F27" w14:textId="77777777" w:rsidR="0035413E" w:rsidRDefault="006F2164">
            <w:pPr>
              <w:spacing w:before="156" w:after="156"/>
              <w:jc w:val="center"/>
              <w:rPr>
                <w:rFonts w:ascii="宋体" w:eastAsia="宋体" w:hAnsi="宋体"/>
              </w:rPr>
            </w:pPr>
            <w:r>
              <w:rPr>
                <w:rFonts w:ascii="宋体" w:eastAsia="宋体" w:hAnsi="宋体"/>
              </w:rPr>
              <w:t>第十一章</w:t>
            </w:r>
          </w:p>
        </w:tc>
        <w:tc>
          <w:tcPr>
            <w:tcW w:w="2765" w:type="dxa"/>
            <w:vAlign w:val="center"/>
          </w:tcPr>
          <w:p w14:paraId="1173AF9C" w14:textId="77777777" w:rsidR="0035413E" w:rsidRPr="00E00B94" w:rsidRDefault="006F2164">
            <w:pPr>
              <w:spacing w:before="156" w:after="156"/>
              <w:jc w:val="center"/>
              <w:rPr>
                <w:rFonts w:ascii="宋体" w:eastAsia="宋体" w:hAnsi="宋体"/>
              </w:rPr>
            </w:pPr>
            <w:r w:rsidRPr="00E00B94">
              <w:rPr>
                <w:rFonts w:ascii="宋体" w:eastAsia="宋体" w:hAnsi="宋体"/>
              </w:rPr>
              <w:t>城市公共服务管理</w:t>
            </w:r>
          </w:p>
        </w:tc>
        <w:tc>
          <w:tcPr>
            <w:tcW w:w="2766" w:type="dxa"/>
            <w:vAlign w:val="center"/>
          </w:tcPr>
          <w:p w14:paraId="1E24B1A4" w14:textId="77777777" w:rsidR="0035413E" w:rsidRPr="00E00B94" w:rsidRDefault="006F2164">
            <w:pPr>
              <w:spacing w:before="156" w:after="156"/>
              <w:jc w:val="center"/>
              <w:rPr>
                <w:rFonts w:ascii="宋体" w:eastAsia="宋体" w:hAnsi="宋体"/>
              </w:rPr>
            </w:pPr>
            <w:r w:rsidRPr="00E00B94">
              <w:rPr>
                <w:rFonts w:ascii="宋体" w:eastAsia="宋体" w:hAnsi="宋体"/>
              </w:rPr>
              <w:t>2</w:t>
            </w:r>
          </w:p>
        </w:tc>
      </w:tr>
      <w:tr w:rsidR="0035413E" w14:paraId="0B82FE4D" w14:textId="77777777">
        <w:trPr>
          <w:trHeight w:val="340"/>
          <w:jc w:val="center"/>
        </w:trPr>
        <w:tc>
          <w:tcPr>
            <w:tcW w:w="2765" w:type="dxa"/>
            <w:vAlign w:val="center"/>
          </w:tcPr>
          <w:p w14:paraId="51DEC067" w14:textId="77777777" w:rsidR="0035413E" w:rsidRDefault="006F2164">
            <w:pPr>
              <w:spacing w:before="156" w:after="156"/>
              <w:jc w:val="center"/>
              <w:rPr>
                <w:rFonts w:ascii="宋体" w:eastAsia="宋体" w:hAnsi="宋体"/>
              </w:rPr>
            </w:pPr>
            <w:r>
              <w:rPr>
                <w:rFonts w:ascii="宋体" w:eastAsia="宋体" w:hAnsi="宋体"/>
              </w:rPr>
              <w:t>第十二章</w:t>
            </w:r>
          </w:p>
        </w:tc>
        <w:tc>
          <w:tcPr>
            <w:tcW w:w="2765" w:type="dxa"/>
            <w:vAlign w:val="center"/>
          </w:tcPr>
          <w:p w14:paraId="69880BBB" w14:textId="77777777" w:rsidR="0035413E" w:rsidRPr="00E00B94" w:rsidRDefault="006F2164">
            <w:pPr>
              <w:spacing w:before="156" w:after="156"/>
              <w:jc w:val="center"/>
              <w:rPr>
                <w:rFonts w:ascii="宋体" w:eastAsia="宋体" w:hAnsi="宋体"/>
              </w:rPr>
            </w:pPr>
            <w:r w:rsidRPr="00E00B94">
              <w:rPr>
                <w:rFonts w:ascii="宋体" w:eastAsia="宋体" w:hAnsi="宋体"/>
              </w:rPr>
              <w:t>城市环境管理</w:t>
            </w:r>
          </w:p>
        </w:tc>
        <w:tc>
          <w:tcPr>
            <w:tcW w:w="2766" w:type="dxa"/>
            <w:vAlign w:val="center"/>
          </w:tcPr>
          <w:p w14:paraId="2336E1D9" w14:textId="77777777" w:rsidR="0035413E" w:rsidRPr="00E00B94" w:rsidRDefault="006F2164">
            <w:pPr>
              <w:spacing w:before="156" w:after="156"/>
              <w:jc w:val="center"/>
              <w:rPr>
                <w:rFonts w:ascii="宋体" w:eastAsia="宋体" w:hAnsi="宋体"/>
              </w:rPr>
            </w:pPr>
            <w:r w:rsidRPr="00E00B94">
              <w:rPr>
                <w:rFonts w:ascii="宋体" w:eastAsia="宋体" w:hAnsi="宋体"/>
              </w:rPr>
              <w:t>2</w:t>
            </w:r>
          </w:p>
        </w:tc>
      </w:tr>
      <w:tr w:rsidR="0035413E" w14:paraId="0BB6517A" w14:textId="77777777">
        <w:trPr>
          <w:trHeight w:val="340"/>
          <w:jc w:val="center"/>
        </w:trPr>
        <w:tc>
          <w:tcPr>
            <w:tcW w:w="2765" w:type="dxa"/>
            <w:vAlign w:val="center"/>
          </w:tcPr>
          <w:p w14:paraId="3B6299DA" w14:textId="77777777" w:rsidR="0035413E" w:rsidRDefault="006F2164">
            <w:pPr>
              <w:spacing w:before="156" w:after="156"/>
              <w:jc w:val="center"/>
              <w:rPr>
                <w:rFonts w:ascii="宋体" w:eastAsia="宋体" w:hAnsi="宋体"/>
              </w:rPr>
            </w:pPr>
            <w:r>
              <w:rPr>
                <w:rFonts w:ascii="宋体" w:eastAsia="宋体" w:hAnsi="宋体"/>
              </w:rPr>
              <w:t>第十三章</w:t>
            </w:r>
          </w:p>
        </w:tc>
        <w:tc>
          <w:tcPr>
            <w:tcW w:w="2765" w:type="dxa"/>
            <w:vAlign w:val="center"/>
          </w:tcPr>
          <w:p w14:paraId="50B51DC8" w14:textId="77777777" w:rsidR="0035413E" w:rsidRPr="00E00B94" w:rsidRDefault="006F2164">
            <w:pPr>
              <w:spacing w:before="156" w:after="156"/>
              <w:jc w:val="center"/>
              <w:rPr>
                <w:rFonts w:ascii="宋体" w:eastAsia="宋体" w:hAnsi="宋体"/>
              </w:rPr>
            </w:pPr>
            <w:r w:rsidRPr="00E00B94">
              <w:rPr>
                <w:rFonts w:ascii="宋体" w:eastAsia="宋体" w:hAnsi="宋体"/>
              </w:rPr>
              <w:t>城市管理创新</w:t>
            </w:r>
          </w:p>
        </w:tc>
        <w:tc>
          <w:tcPr>
            <w:tcW w:w="2766" w:type="dxa"/>
            <w:vAlign w:val="center"/>
          </w:tcPr>
          <w:p w14:paraId="4F445679" w14:textId="77777777" w:rsidR="0035413E" w:rsidRPr="00E00B94" w:rsidRDefault="006F2164">
            <w:pPr>
              <w:spacing w:before="156" w:after="156"/>
              <w:jc w:val="center"/>
              <w:rPr>
                <w:rFonts w:ascii="宋体" w:eastAsia="宋体" w:hAnsi="宋体"/>
              </w:rPr>
            </w:pPr>
            <w:r w:rsidRPr="00E00B94">
              <w:rPr>
                <w:rFonts w:ascii="宋体" w:eastAsia="宋体" w:hAnsi="宋体"/>
              </w:rPr>
              <w:t>2</w:t>
            </w:r>
          </w:p>
        </w:tc>
      </w:tr>
      <w:tr w:rsidR="00E00B94" w14:paraId="6F674AB7" w14:textId="77777777" w:rsidTr="00AE5385">
        <w:trPr>
          <w:trHeight w:val="340"/>
          <w:jc w:val="center"/>
        </w:trPr>
        <w:tc>
          <w:tcPr>
            <w:tcW w:w="5530" w:type="dxa"/>
            <w:gridSpan w:val="2"/>
            <w:vAlign w:val="center"/>
          </w:tcPr>
          <w:p w14:paraId="4AB23F7F" w14:textId="4E5E140C" w:rsidR="00E00B94" w:rsidRPr="00E00B94" w:rsidRDefault="00E00B94">
            <w:pPr>
              <w:spacing w:before="156" w:after="156"/>
              <w:jc w:val="center"/>
              <w:rPr>
                <w:rFonts w:ascii="宋体" w:eastAsia="宋体" w:hAnsi="宋体"/>
              </w:rPr>
            </w:pPr>
            <w:r>
              <w:rPr>
                <w:rFonts w:ascii="宋体" w:eastAsia="宋体" w:hAnsi="宋体" w:hint="eastAsia"/>
              </w:rPr>
              <w:t>总计</w:t>
            </w:r>
          </w:p>
        </w:tc>
        <w:tc>
          <w:tcPr>
            <w:tcW w:w="2766" w:type="dxa"/>
            <w:vAlign w:val="center"/>
          </w:tcPr>
          <w:p w14:paraId="333ABCBC" w14:textId="77777777" w:rsidR="00E00B94" w:rsidRPr="00E00B94" w:rsidRDefault="00E00B94">
            <w:pPr>
              <w:spacing w:before="156" w:after="156"/>
              <w:jc w:val="center"/>
              <w:rPr>
                <w:rFonts w:ascii="宋体" w:eastAsia="宋体" w:hAnsi="宋体"/>
              </w:rPr>
            </w:pPr>
            <w:r w:rsidRPr="00E00B94">
              <w:rPr>
                <w:rFonts w:ascii="宋体" w:eastAsia="宋体" w:hAnsi="宋体"/>
              </w:rPr>
              <w:t>36</w:t>
            </w:r>
          </w:p>
        </w:tc>
      </w:tr>
    </w:tbl>
    <w:p w14:paraId="68AA4730" w14:textId="77777777" w:rsidR="0035413E" w:rsidRDefault="006F2164">
      <w:pPr>
        <w:spacing w:before="156" w:after="156"/>
        <w:ind w:firstLine="562"/>
        <w:jc w:val="left"/>
      </w:pPr>
      <w:r>
        <w:rPr>
          <w:rFonts w:ascii="黑体" w:eastAsia="黑体" w:hAnsi="黑体"/>
          <w:b/>
          <w:sz w:val="28"/>
          <w:szCs w:val="28"/>
        </w:rPr>
        <w:t>五、教学进度</w:t>
      </w:r>
    </w:p>
    <w:p w14:paraId="6779EE40" w14:textId="77777777" w:rsidR="0035413E" w:rsidRDefault="006F2164">
      <w:pPr>
        <w:spacing w:before="156" w:after="156"/>
        <w:ind w:firstLine="2730"/>
        <w:rPr>
          <w:rFonts w:ascii="宋体" w:eastAsia="宋体" w:hAnsi="宋体"/>
        </w:rPr>
      </w:pPr>
      <w:r>
        <w:rPr>
          <w:rFonts w:ascii="宋体" w:eastAsia="宋体" w:hAnsi="宋体"/>
          <w:b/>
        </w:rPr>
        <w:t>表3：教学进度表</w:t>
      </w:r>
    </w:p>
    <w:tbl>
      <w:tblPr>
        <w:tblStyle w:val="ae"/>
        <w:tblW w:w="0" w:type="auto"/>
        <w:jc w:val="center"/>
        <w:tblInd w:w="0" w:type="dxa"/>
        <w:tblCellMar>
          <w:left w:w="108" w:type="dxa"/>
          <w:right w:w="108" w:type="dxa"/>
        </w:tblCellMar>
        <w:tblLook w:val="04A0" w:firstRow="1" w:lastRow="0" w:firstColumn="1" w:lastColumn="0" w:noHBand="0" w:noVBand="1"/>
      </w:tblPr>
      <w:tblGrid>
        <w:gridCol w:w="846"/>
        <w:gridCol w:w="456"/>
        <w:gridCol w:w="1670"/>
        <w:gridCol w:w="2410"/>
        <w:gridCol w:w="851"/>
        <w:gridCol w:w="1559"/>
        <w:gridCol w:w="504"/>
      </w:tblGrid>
      <w:tr w:rsidR="0035413E" w14:paraId="36D1822A" w14:textId="77777777" w:rsidTr="00483C0B">
        <w:trPr>
          <w:trHeight w:val="340"/>
          <w:jc w:val="center"/>
        </w:trPr>
        <w:tc>
          <w:tcPr>
            <w:tcW w:w="846" w:type="dxa"/>
            <w:vAlign w:val="center"/>
          </w:tcPr>
          <w:p w14:paraId="4BB60A15" w14:textId="77777777" w:rsidR="0035413E" w:rsidRDefault="006F2164">
            <w:pPr>
              <w:spacing w:before="156" w:after="156"/>
              <w:jc w:val="center"/>
              <w:rPr>
                <w:rFonts w:ascii="黑体" w:eastAsia="黑体" w:hAnsi="黑体"/>
                <w:sz w:val="24"/>
                <w:szCs w:val="24"/>
              </w:rPr>
            </w:pPr>
            <w:r>
              <w:rPr>
                <w:rFonts w:ascii="黑体" w:eastAsia="黑体" w:hAnsi="黑体"/>
                <w:sz w:val="24"/>
                <w:szCs w:val="24"/>
              </w:rPr>
              <w:t>周次</w:t>
            </w:r>
          </w:p>
        </w:tc>
        <w:tc>
          <w:tcPr>
            <w:tcW w:w="456" w:type="dxa"/>
            <w:vAlign w:val="center"/>
          </w:tcPr>
          <w:p w14:paraId="21AD92A2" w14:textId="77777777" w:rsidR="0035413E" w:rsidRDefault="006F2164">
            <w:pPr>
              <w:spacing w:before="156" w:after="156"/>
              <w:jc w:val="center"/>
              <w:rPr>
                <w:rFonts w:ascii="黑体" w:eastAsia="黑体" w:hAnsi="黑体"/>
                <w:sz w:val="24"/>
                <w:szCs w:val="24"/>
              </w:rPr>
            </w:pPr>
            <w:r>
              <w:rPr>
                <w:rFonts w:ascii="黑体" w:eastAsia="黑体" w:hAnsi="黑体"/>
                <w:sz w:val="24"/>
                <w:szCs w:val="24"/>
              </w:rPr>
              <w:t>日期</w:t>
            </w:r>
          </w:p>
        </w:tc>
        <w:tc>
          <w:tcPr>
            <w:tcW w:w="1670" w:type="dxa"/>
            <w:vAlign w:val="center"/>
          </w:tcPr>
          <w:p w14:paraId="1ADF23E0" w14:textId="77777777" w:rsidR="0035413E" w:rsidRDefault="006F2164">
            <w:pPr>
              <w:spacing w:before="156" w:after="156"/>
              <w:jc w:val="center"/>
              <w:rPr>
                <w:rFonts w:ascii="黑体" w:eastAsia="黑体" w:hAnsi="黑体"/>
                <w:sz w:val="24"/>
                <w:szCs w:val="24"/>
              </w:rPr>
            </w:pPr>
            <w:r>
              <w:rPr>
                <w:rFonts w:ascii="黑体" w:eastAsia="黑体" w:hAnsi="黑体"/>
                <w:sz w:val="24"/>
                <w:szCs w:val="24"/>
              </w:rPr>
              <w:t>章节名称</w:t>
            </w:r>
          </w:p>
        </w:tc>
        <w:tc>
          <w:tcPr>
            <w:tcW w:w="2410" w:type="dxa"/>
            <w:vAlign w:val="center"/>
          </w:tcPr>
          <w:p w14:paraId="7D7005BD" w14:textId="77777777" w:rsidR="0035413E" w:rsidRDefault="006F2164">
            <w:pPr>
              <w:spacing w:before="156" w:after="156"/>
              <w:jc w:val="center"/>
              <w:rPr>
                <w:rFonts w:ascii="黑体" w:eastAsia="黑体" w:hAnsi="黑体"/>
                <w:sz w:val="24"/>
                <w:szCs w:val="24"/>
              </w:rPr>
            </w:pPr>
            <w:r>
              <w:rPr>
                <w:rFonts w:ascii="黑体" w:eastAsia="黑体" w:hAnsi="黑体"/>
                <w:sz w:val="24"/>
                <w:szCs w:val="24"/>
              </w:rPr>
              <w:t>内容提要</w:t>
            </w:r>
          </w:p>
        </w:tc>
        <w:tc>
          <w:tcPr>
            <w:tcW w:w="851" w:type="dxa"/>
            <w:vAlign w:val="center"/>
          </w:tcPr>
          <w:p w14:paraId="4D991ACC" w14:textId="77777777" w:rsidR="0035413E" w:rsidRDefault="006F2164">
            <w:pPr>
              <w:spacing w:before="156" w:after="156"/>
              <w:jc w:val="center"/>
              <w:rPr>
                <w:rFonts w:ascii="黑体" w:eastAsia="黑体" w:hAnsi="黑体"/>
                <w:sz w:val="24"/>
                <w:szCs w:val="24"/>
              </w:rPr>
            </w:pPr>
            <w:r>
              <w:rPr>
                <w:rFonts w:ascii="黑体" w:eastAsia="黑体" w:hAnsi="黑体"/>
                <w:sz w:val="24"/>
                <w:szCs w:val="24"/>
              </w:rPr>
              <w:t>授课时数</w:t>
            </w:r>
          </w:p>
        </w:tc>
        <w:tc>
          <w:tcPr>
            <w:tcW w:w="1559" w:type="dxa"/>
            <w:vAlign w:val="center"/>
          </w:tcPr>
          <w:p w14:paraId="05A5D6C2" w14:textId="77777777" w:rsidR="0035413E" w:rsidRDefault="006F2164">
            <w:pPr>
              <w:spacing w:before="156" w:after="156"/>
              <w:jc w:val="center"/>
              <w:rPr>
                <w:rFonts w:ascii="黑体" w:eastAsia="黑体" w:hAnsi="黑体"/>
                <w:sz w:val="24"/>
                <w:szCs w:val="24"/>
              </w:rPr>
            </w:pPr>
            <w:r>
              <w:rPr>
                <w:rFonts w:ascii="黑体" w:eastAsia="黑体" w:hAnsi="黑体"/>
                <w:sz w:val="24"/>
                <w:szCs w:val="24"/>
              </w:rPr>
              <w:t>作业及要求</w:t>
            </w:r>
          </w:p>
        </w:tc>
        <w:tc>
          <w:tcPr>
            <w:tcW w:w="504" w:type="dxa"/>
            <w:vAlign w:val="center"/>
          </w:tcPr>
          <w:p w14:paraId="462C915D" w14:textId="77777777" w:rsidR="0035413E" w:rsidRDefault="006F2164">
            <w:pPr>
              <w:spacing w:before="156" w:after="156"/>
              <w:jc w:val="center"/>
              <w:rPr>
                <w:rFonts w:ascii="黑体" w:eastAsia="黑体" w:hAnsi="黑体"/>
                <w:sz w:val="24"/>
                <w:szCs w:val="24"/>
              </w:rPr>
            </w:pPr>
            <w:r>
              <w:rPr>
                <w:rFonts w:ascii="黑体" w:eastAsia="黑体" w:hAnsi="黑体"/>
                <w:sz w:val="24"/>
                <w:szCs w:val="24"/>
              </w:rPr>
              <w:t>备注</w:t>
            </w:r>
          </w:p>
        </w:tc>
      </w:tr>
      <w:tr w:rsidR="0035413E" w14:paraId="76A14AA6" w14:textId="77777777" w:rsidTr="00483C0B">
        <w:trPr>
          <w:trHeight w:val="340"/>
          <w:jc w:val="center"/>
        </w:trPr>
        <w:tc>
          <w:tcPr>
            <w:tcW w:w="846" w:type="dxa"/>
            <w:vAlign w:val="center"/>
          </w:tcPr>
          <w:p w14:paraId="1E7B55E2" w14:textId="77777777" w:rsidR="0035413E" w:rsidRPr="00DD1318" w:rsidRDefault="006F2164">
            <w:pPr>
              <w:spacing w:before="156" w:after="156"/>
              <w:jc w:val="center"/>
              <w:rPr>
                <w:rFonts w:ascii="宋体" w:eastAsia="宋体" w:hAnsi="宋体"/>
              </w:rPr>
            </w:pPr>
            <w:r w:rsidRPr="00DD1318">
              <w:rPr>
                <w:rFonts w:ascii="宋体" w:eastAsia="宋体" w:hAnsi="宋体"/>
              </w:rPr>
              <w:t>1-2</w:t>
            </w:r>
          </w:p>
        </w:tc>
        <w:tc>
          <w:tcPr>
            <w:tcW w:w="456" w:type="dxa"/>
            <w:vAlign w:val="center"/>
          </w:tcPr>
          <w:p w14:paraId="7C9A83A8" w14:textId="239FDE7D" w:rsidR="0035413E" w:rsidRPr="00DD1318" w:rsidRDefault="0035413E">
            <w:pPr>
              <w:spacing w:before="156" w:after="156"/>
              <w:rPr>
                <w:rFonts w:ascii="宋体" w:eastAsia="宋体" w:hAnsi="宋体"/>
              </w:rPr>
            </w:pPr>
          </w:p>
        </w:tc>
        <w:tc>
          <w:tcPr>
            <w:tcW w:w="1670" w:type="dxa"/>
            <w:vAlign w:val="center"/>
          </w:tcPr>
          <w:p w14:paraId="4EB9CBF3" w14:textId="77777777" w:rsidR="0035413E" w:rsidRPr="00DD1318" w:rsidRDefault="006F2164">
            <w:pPr>
              <w:spacing w:before="156" w:after="156"/>
              <w:jc w:val="center"/>
              <w:rPr>
                <w:rFonts w:ascii="宋体" w:eastAsia="宋体" w:hAnsi="宋体"/>
              </w:rPr>
            </w:pPr>
            <w:r w:rsidRPr="00DD1318">
              <w:rPr>
                <w:rFonts w:ascii="宋体" w:eastAsia="宋体" w:hAnsi="宋体"/>
              </w:rPr>
              <w:t>导论</w:t>
            </w:r>
          </w:p>
        </w:tc>
        <w:tc>
          <w:tcPr>
            <w:tcW w:w="2410" w:type="dxa"/>
            <w:vAlign w:val="center"/>
          </w:tcPr>
          <w:p w14:paraId="48D2164C" w14:textId="77777777" w:rsidR="0035413E" w:rsidRPr="00DD1318" w:rsidRDefault="006F2164">
            <w:pPr>
              <w:spacing w:before="156" w:after="156"/>
              <w:jc w:val="center"/>
              <w:rPr>
                <w:rFonts w:ascii="宋体" w:eastAsia="宋体" w:hAnsi="宋体"/>
              </w:rPr>
            </w:pPr>
            <w:r w:rsidRPr="00DD1318">
              <w:rPr>
                <w:rFonts w:ascii="宋体" w:eastAsia="宋体" w:hAnsi="宋体"/>
                <w:color w:val="000000"/>
              </w:rPr>
              <w:t>城市管理的内容及其城市管理的新变化</w:t>
            </w:r>
          </w:p>
        </w:tc>
        <w:tc>
          <w:tcPr>
            <w:tcW w:w="851" w:type="dxa"/>
            <w:vAlign w:val="center"/>
          </w:tcPr>
          <w:p w14:paraId="3EAE4677" w14:textId="77777777" w:rsidR="0035413E" w:rsidRPr="00DD1318" w:rsidRDefault="006F2164">
            <w:pPr>
              <w:spacing w:before="156" w:after="156"/>
              <w:jc w:val="center"/>
              <w:rPr>
                <w:rFonts w:ascii="宋体" w:eastAsia="宋体" w:hAnsi="宋体"/>
              </w:rPr>
            </w:pPr>
            <w:r w:rsidRPr="00DD1318">
              <w:rPr>
                <w:rFonts w:ascii="宋体" w:eastAsia="宋体" w:hAnsi="宋体"/>
              </w:rPr>
              <w:t>4</w:t>
            </w:r>
          </w:p>
        </w:tc>
        <w:tc>
          <w:tcPr>
            <w:tcW w:w="1559" w:type="dxa"/>
            <w:vAlign w:val="center"/>
          </w:tcPr>
          <w:p w14:paraId="3ED20970" w14:textId="77777777" w:rsidR="0035413E" w:rsidRPr="00DD1318" w:rsidRDefault="006F2164">
            <w:pPr>
              <w:spacing w:before="156" w:after="156"/>
              <w:jc w:val="center"/>
              <w:rPr>
                <w:rFonts w:ascii="宋体" w:eastAsia="宋体" w:hAnsi="宋体"/>
              </w:rPr>
            </w:pPr>
            <w:r w:rsidRPr="00DD1318">
              <w:rPr>
                <w:rFonts w:ascii="宋体" w:eastAsia="宋体" w:hAnsi="宋体"/>
              </w:rPr>
              <w:t>熟记</w:t>
            </w:r>
            <w:r w:rsidRPr="00DD1318">
              <w:rPr>
                <w:rFonts w:ascii="宋体" w:eastAsia="宋体" w:hAnsi="宋体"/>
                <w:color w:val="000000"/>
              </w:rPr>
              <w:t>城市管理的内容</w:t>
            </w:r>
          </w:p>
        </w:tc>
        <w:tc>
          <w:tcPr>
            <w:tcW w:w="504" w:type="dxa"/>
            <w:vAlign w:val="center"/>
          </w:tcPr>
          <w:p w14:paraId="1AC0EF19" w14:textId="77777777" w:rsidR="0035413E" w:rsidRPr="00DD1318" w:rsidRDefault="0035413E">
            <w:pPr>
              <w:spacing w:before="156" w:after="156"/>
              <w:jc w:val="center"/>
              <w:rPr>
                <w:rFonts w:ascii="宋体" w:eastAsia="宋体" w:hAnsi="宋体"/>
              </w:rPr>
            </w:pPr>
          </w:p>
        </w:tc>
      </w:tr>
      <w:tr w:rsidR="0035413E" w14:paraId="0AB895CB" w14:textId="77777777" w:rsidTr="00483C0B">
        <w:trPr>
          <w:trHeight w:val="340"/>
          <w:jc w:val="center"/>
        </w:trPr>
        <w:tc>
          <w:tcPr>
            <w:tcW w:w="846" w:type="dxa"/>
            <w:vAlign w:val="center"/>
          </w:tcPr>
          <w:p w14:paraId="24B9C7D4" w14:textId="77777777" w:rsidR="0035413E" w:rsidRPr="00DD1318" w:rsidRDefault="006F2164">
            <w:pPr>
              <w:spacing w:before="156" w:after="156"/>
              <w:jc w:val="center"/>
              <w:rPr>
                <w:rFonts w:ascii="宋体" w:eastAsia="宋体" w:hAnsi="宋体"/>
              </w:rPr>
            </w:pPr>
            <w:r w:rsidRPr="00DD1318">
              <w:rPr>
                <w:rFonts w:ascii="宋体" w:eastAsia="宋体" w:hAnsi="宋体"/>
              </w:rPr>
              <w:t>3</w:t>
            </w:r>
          </w:p>
        </w:tc>
        <w:tc>
          <w:tcPr>
            <w:tcW w:w="456" w:type="dxa"/>
            <w:vAlign w:val="center"/>
          </w:tcPr>
          <w:p w14:paraId="0633DDDF" w14:textId="47271602" w:rsidR="0035413E" w:rsidRPr="00DD1318" w:rsidRDefault="0035413E">
            <w:pPr>
              <w:spacing w:before="156" w:after="156"/>
              <w:jc w:val="center"/>
              <w:rPr>
                <w:rFonts w:ascii="宋体" w:eastAsia="宋体" w:hAnsi="宋体"/>
              </w:rPr>
            </w:pPr>
          </w:p>
        </w:tc>
        <w:tc>
          <w:tcPr>
            <w:tcW w:w="1670" w:type="dxa"/>
            <w:vAlign w:val="center"/>
          </w:tcPr>
          <w:p w14:paraId="0ED35CED" w14:textId="77777777" w:rsidR="0035413E" w:rsidRPr="00DD1318" w:rsidRDefault="006F2164">
            <w:pPr>
              <w:spacing w:before="156" w:after="156"/>
              <w:jc w:val="center"/>
              <w:rPr>
                <w:rFonts w:ascii="宋体" w:eastAsia="宋体" w:hAnsi="宋体"/>
              </w:rPr>
            </w:pPr>
            <w:r w:rsidRPr="00DD1318">
              <w:rPr>
                <w:rFonts w:ascii="宋体" w:eastAsia="宋体" w:hAnsi="宋体"/>
              </w:rPr>
              <w:t>城市和城市化</w:t>
            </w:r>
          </w:p>
        </w:tc>
        <w:tc>
          <w:tcPr>
            <w:tcW w:w="2410" w:type="dxa"/>
            <w:vAlign w:val="center"/>
          </w:tcPr>
          <w:p w14:paraId="5DA0AA51" w14:textId="77777777" w:rsidR="0035413E" w:rsidRPr="00DD1318" w:rsidRDefault="006F2164">
            <w:pPr>
              <w:spacing w:before="156" w:after="156"/>
              <w:jc w:val="center"/>
              <w:rPr>
                <w:rFonts w:ascii="宋体" w:eastAsia="宋体" w:hAnsi="宋体"/>
              </w:rPr>
            </w:pPr>
            <w:r w:rsidRPr="00DD1318">
              <w:rPr>
                <w:rFonts w:ascii="宋体" w:eastAsia="宋体" w:hAnsi="宋体"/>
              </w:rPr>
              <w:t>中国的城市化政策</w:t>
            </w:r>
          </w:p>
        </w:tc>
        <w:tc>
          <w:tcPr>
            <w:tcW w:w="851" w:type="dxa"/>
            <w:vAlign w:val="center"/>
          </w:tcPr>
          <w:p w14:paraId="77B2C46F" w14:textId="77777777" w:rsidR="0035413E" w:rsidRPr="00DD1318" w:rsidRDefault="006F2164">
            <w:pPr>
              <w:spacing w:before="156" w:after="156"/>
              <w:jc w:val="center"/>
              <w:rPr>
                <w:rFonts w:ascii="宋体" w:eastAsia="宋体" w:hAnsi="宋体"/>
              </w:rPr>
            </w:pPr>
            <w:r w:rsidRPr="00DD1318">
              <w:rPr>
                <w:rFonts w:ascii="宋体" w:eastAsia="宋体" w:hAnsi="宋体"/>
              </w:rPr>
              <w:t>2</w:t>
            </w:r>
          </w:p>
        </w:tc>
        <w:tc>
          <w:tcPr>
            <w:tcW w:w="1559" w:type="dxa"/>
            <w:vAlign w:val="center"/>
          </w:tcPr>
          <w:p w14:paraId="2026BC74" w14:textId="77777777" w:rsidR="0035413E" w:rsidRPr="00DD1318" w:rsidRDefault="006F2164">
            <w:pPr>
              <w:spacing w:before="156" w:after="156"/>
              <w:jc w:val="center"/>
              <w:rPr>
                <w:rFonts w:ascii="宋体" w:eastAsia="宋体" w:hAnsi="宋体"/>
              </w:rPr>
            </w:pPr>
            <w:r w:rsidRPr="00DD1318">
              <w:rPr>
                <w:rFonts w:ascii="宋体" w:eastAsia="宋体" w:hAnsi="宋体"/>
              </w:rPr>
              <w:t>熟记中国的城市化过程</w:t>
            </w:r>
          </w:p>
        </w:tc>
        <w:tc>
          <w:tcPr>
            <w:tcW w:w="504" w:type="dxa"/>
            <w:vAlign w:val="center"/>
          </w:tcPr>
          <w:p w14:paraId="091877CC" w14:textId="77777777" w:rsidR="0035413E" w:rsidRPr="00DD1318" w:rsidRDefault="0035413E">
            <w:pPr>
              <w:spacing w:before="156" w:after="156"/>
              <w:jc w:val="center"/>
              <w:rPr>
                <w:rFonts w:ascii="宋体" w:eastAsia="宋体" w:hAnsi="宋体"/>
              </w:rPr>
            </w:pPr>
          </w:p>
        </w:tc>
      </w:tr>
      <w:tr w:rsidR="0035413E" w14:paraId="256A3B8C" w14:textId="77777777" w:rsidTr="00483C0B">
        <w:trPr>
          <w:trHeight w:val="340"/>
          <w:jc w:val="center"/>
        </w:trPr>
        <w:tc>
          <w:tcPr>
            <w:tcW w:w="846" w:type="dxa"/>
            <w:vAlign w:val="center"/>
          </w:tcPr>
          <w:p w14:paraId="66574790" w14:textId="77777777" w:rsidR="0035413E" w:rsidRPr="00DD1318" w:rsidRDefault="006F2164">
            <w:pPr>
              <w:spacing w:before="156" w:after="156"/>
              <w:jc w:val="center"/>
              <w:rPr>
                <w:rFonts w:ascii="宋体" w:eastAsia="宋体" w:hAnsi="宋体"/>
              </w:rPr>
            </w:pPr>
            <w:r w:rsidRPr="00DD1318">
              <w:rPr>
                <w:rFonts w:ascii="宋体" w:eastAsia="宋体" w:hAnsi="宋体"/>
              </w:rPr>
              <w:t>4-6</w:t>
            </w:r>
          </w:p>
        </w:tc>
        <w:tc>
          <w:tcPr>
            <w:tcW w:w="456" w:type="dxa"/>
            <w:vAlign w:val="center"/>
          </w:tcPr>
          <w:p w14:paraId="3D614FB5" w14:textId="41843832" w:rsidR="0035413E" w:rsidRPr="00DD1318" w:rsidRDefault="0035413E">
            <w:pPr>
              <w:spacing w:before="156" w:after="156"/>
              <w:jc w:val="center"/>
              <w:rPr>
                <w:rFonts w:ascii="宋体" w:eastAsia="宋体" w:hAnsi="宋体"/>
              </w:rPr>
            </w:pPr>
          </w:p>
        </w:tc>
        <w:tc>
          <w:tcPr>
            <w:tcW w:w="1670" w:type="dxa"/>
            <w:vAlign w:val="center"/>
          </w:tcPr>
          <w:p w14:paraId="593B97E9" w14:textId="77777777" w:rsidR="0035413E" w:rsidRPr="00DD1318" w:rsidRDefault="006F2164">
            <w:pPr>
              <w:spacing w:before="156" w:after="156"/>
              <w:jc w:val="center"/>
              <w:rPr>
                <w:rFonts w:ascii="宋体" w:eastAsia="宋体" w:hAnsi="宋体"/>
              </w:rPr>
            </w:pPr>
            <w:r w:rsidRPr="00DD1318">
              <w:rPr>
                <w:rFonts w:ascii="宋体" w:eastAsia="宋体" w:hAnsi="宋体"/>
              </w:rPr>
              <w:t>城市管理理论</w:t>
            </w:r>
          </w:p>
        </w:tc>
        <w:tc>
          <w:tcPr>
            <w:tcW w:w="2410" w:type="dxa"/>
            <w:vAlign w:val="center"/>
          </w:tcPr>
          <w:p w14:paraId="5E3FB895" w14:textId="77777777" w:rsidR="0035413E" w:rsidRPr="00DD1318" w:rsidRDefault="006F2164">
            <w:pPr>
              <w:spacing w:before="156" w:after="156"/>
              <w:jc w:val="center"/>
              <w:rPr>
                <w:rFonts w:ascii="宋体" w:eastAsia="宋体" w:hAnsi="宋体"/>
              </w:rPr>
            </w:pPr>
            <w:r w:rsidRPr="00DD1318">
              <w:rPr>
                <w:rFonts w:ascii="宋体" w:eastAsia="宋体" w:hAnsi="宋体"/>
                <w:color w:val="000000"/>
              </w:rPr>
              <w:t>私人部门与公共部门，市场失灵与公共管理，城市公共产品的供给</w:t>
            </w:r>
          </w:p>
        </w:tc>
        <w:tc>
          <w:tcPr>
            <w:tcW w:w="851" w:type="dxa"/>
            <w:vAlign w:val="center"/>
          </w:tcPr>
          <w:p w14:paraId="4D991E65" w14:textId="77777777" w:rsidR="0035413E" w:rsidRPr="00DD1318" w:rsidRDefault="006F2164">
            <w:pPr>
              <w:spacing w:before="156" w:after="156"/>
              <w:jc w:val="center"/>
              <w:rPr>
                <w:rFonts w:ascii="宋体" w:eastAsia="宋体" w:hAnsi="宋体"/>
              </w:rPr>
            </w:pPr>
            <w:r w:rsidRPr="00DD1318">
              <w:rPr>
                <w:rFonts w:ascii="宋体" w:eastAsia="宋体" w:hAnsi="宋体"/>
              </w:rPr>
              <w:t>6</w:t>
            </w:r>
          </w:p>
        </w:tc>
        <w:tc>
          <w:tcPr>
            <w:tcW w:w="1559" w:type="dxa"/>
            <w:vAlign w:val="center"/>
          </w:tcPr>
          <w:p w14:paraId="062FE29C" w14:textId="77777777" w:rsidR="0035413E" w:rsidRPr="00DD1318" w:rsidRDefault="006F2164">
            <w:pPr>
              <w:spacing w:before="156" w:after="156"/>
              <w:jc w:val="center"/>
              <w:rPr>
                <w:rFonts w:ascii="宋体" w:eastAsia="宋体" w:hAnsi="宋体"/>
              </w:rPr>
            </w:pPr>
            <w:r w:rsidRPr="00DD1318">
              <w:rPr>
                <w:rFonts w:ascii="宋体" w:eastAsia="宋体" w:hAnsi="宋体"/>
              </w:rPr>
              <w:t>熟记</w:t>
            </w:r>
            <w:r w:rsidRPr="00DD1318">
              <w:rPr>
                <w:rFonts w:ascii="宋体" w:eastAsia="宋体" w:hAnsi="宋体"/>
                <w:color w:val="000000"/>
              </w:rPr>
              <w:t>市场失灵与城市公共产品的供给</w:t>
            </w:r>
          </w:p>
        </w:tc>
        <w:tc>
          <w:tcPr>
            <w:tcW w:w="504" w:type="dxa"/>
            <w:vAlign w:val="center"/>
          </w:tcPr>
          <w:p w14:paraId="76152CF2" w14:textId="77777777" w:rsidR="0035413E" w:rsidRPr="00DD1318" w:rsidRDefault="0035413E">
            <w:pPr>
              <w:spacing w:before="156" w:after="156"/>
              <w:jc w:val="center"/>
              <w:rPr>
                <w:rFonts w:ascii="宋体" w:eastAsia="宋体" w:hAnsi="宋体"/>
              </w:rPr>
            </w:pPr>
          </w:p>
        </w:tc>
      </w:tr>
      <w:tr w:rsidR="0035413E" w14:paraId="612D8548" w14:textId="77777777" w:rsidTr="00483C0B">
        <w:trPr>
          <w:trHeight w:val="340"/>
          <w:jc w:val="center"/>
        </w:trPr>
        <w:tc>
          <w:tcPr>
            <w:tcW w:w="846" w:type="dxa"/>
            <w:vAlign w:val="center"/>
          </w:tcPr>
          <w:p w14:paraId="777B389B" w14:textId="77777777" w:rsidR="0035413E" w:rsidRPr="00DD1318" w:rsidRDefault="006F2164">
            <w:pPr>
              <w:spacing w:before="156" w:after="156"/>
              <w:jc w:val="center"/>
              <w:rPr>
                <w:rFonts w:ascii="宋体" w:eastAsia="宋体" w:hAnsi="宋体"/>
              </w:rPr>
            </w:pPr>
            <w:r w:rsidRPr="00DD1318">
              <w:rPr>
                <w:rFonts w:ascii="宋体" w:eastAsia="宋体" w:hAnsi="宋体"/>
              </w:rPr>
              <w:t>7-9</w:t>
            </w:r>
          </w:p>
        </w:tc>
        <w:tc>
          <w:tcPr>
            <w:tcW w:w="456" w:type="dxa"/>
            <w:vAlign w:val="center"/>
          </w:tcPr>
          <w:p w14:paraId="4D378ED7" w14:textId="086CBE78" w:rsidR="0035413E" w:rsidRPr="00DD1318" w:rsidRDefault="0035413E">
            <w:pPr>
              <w:spacing w:before="156" w:after="156"/>
              <w:jc w:val="center"/>
              <w:rPr>
                <w:rFonts w:ascii="宋体" w:eastAsia="宋体" w:hAnsi="宋体"/>
              </w:rPr>
            </w:pPr>
          </w:p>
        </w:tc>
        <w:tc>
          <w:tcPr>
            <w:tcW w:w="1670" w:type="dxa"/>
            <w:vAlign w:val="center"/>
          </w:tcPr>
          <w:p w14:paraId="676FA3BF" w14:textId="77777777" w:rsidR="0035413E" w:rsidRPr="00DD1318" w:rsidRDefault="006F2164">
            <w:pPr>
              <w:spacing w:before="156" w:after="156"/>
              <w:jc w:val="center"/>
              <w:rPr>
                <w:rFonts w:ascii="宋体" w:eastAsia="宋体" w:hAnsi="宋体"/>
              </w:rPr>
            </w:pPr>
            <w:r w:rsidRPr="00DD1318">
              <w:rPr>
                <w:rFonts w:ascii="宋体" w:eastAsia="宋体" w:hAnsi="宋体"/>
              </w:rPr>
              <w:t>城市管理体制</w:t>
            </w:r>
          </w:p>
        </w:tc>
        <w:tc>
          <w:tcPr>
            <w:tcW w:w="2410" w:type="dxa"/>
            <w:vAlign w:val="center"/>
          </w:tcPr>
          <w:p w14:paraId="40E9C7D4" w14:textId="77777777" w:rsidR="0035413E" w:rsidRPr="00DD1318" w:rsidRDefault="006F2164">
            <w:pPr>
              <w:spacing w:before="156" w:after="156"/>
              <w:jc w:val="center"/>
              <w:rPr>
                <w:rFonts w:ascii="宋体" w:eastAsia="宋体" w:hAnsi="宋体"/>
              </w:rPr>
            </w:pPr>
            <w:r w:rsidRPr="00DD1318">
              <w:rPr>
                <w:rFonts w:ascii="宋体" w:eastAsia="宋体" w:hAnsi="宋体"/>
                <w:color w:val="000000"/>
              </w:rPr>
              <w:t>国外市政体制比较；中国城市管理体制 城市管理体制改革</w:t>
            </w:r>
          </w:p>
        </w:tc>
        <w:tc>
          <w:tcPr>
            <w:tcW w:w="851" w:type="dxa"/>
            <w:vAlign w:val="center"/>
          </w:tcPr>
          <w:p w14:paraId="63A3EA01" w14:textId="77777777" w:rsidR="0035413E" w:rsidRPr="00DD1318" w:rsidRDefault="006F2164">
            <w:pPr>
              <w:spacing w:before="156" w:after="156"/>
              <w:jc w:val="center"/>
              <w:rPr>
                <w:rFonts w:ascii="宋体" w:eastAsia="宋体" w:hAnsi="宋体"/>
              </w:rPr>
            </w:pPr>
            <w:r w:rsidRPr="00DD1318">
              <w:rPr>
                <w:rFonts w:ascii="宋体" w:eastAsia="宋体" w:hAnsi="宋体"/>
              </w:rPr>
              <w:t>6</w:t>
            </w:r>
          </w:p>
        </w:tc>
        <w:tc>
          <w:tcPr>
            <w:tcW w:w="1559" w:type="dxa"/>
            <w:vAlign w:val="center"/>
          </w:tcPr>
          <w:p w14:paraId="225507F9" w14:textId="77777777" w:rsidR="0035413E" w:rsidRPr="00DD1318" w:rsidRDefault="006F2164">
            <w:pPr>
              <w:spacing w:before="156" w:after="156"/>
              <w:jc w:val="center"/>
              <w:rPr>
                <w:rFonts w:ascii="宋体" w:eastAsia="宋体" w:hAnsi="宋体"/>
              </w:rPr>
            </w:pPr>
            <w:r w:rsidRPr="00DD1318">
              <w:rPr>
                <w:rFonts w:ascii="宋体" w:eastAsia="宋体" w:hAnsi="宋体"/>
              </w:rPr>
              <w:t>熟记</w:t>
            </w:r>
            <w:r w:rsidRPr="00DD1318">
              <w:rPr>
                <w:rFonts w:ascii="宋体" w:eastAsia="宋体" w:hAnsi="宋体"/>
                <w:color w:val="000000"/>
              </w:rPr>
              <w:t>中国城市管理体制 城市管理体制改革</w:t>
            </w:r>
          </w:p>
        </w:tc>
        <w:tc>
          <w:tcPr>
            <w:tcW w:w="504" w:type="dxa"/>
            <w:vAlign w:val="center"/>
          </w:tcPr>
          <w:p w14:paraId="331FAC9B" w14:textId="77777777" w:rsidR="0035413E" w:rsidRPr="00DD1318" w:rsidRDefault="0035413E">
            <w:pPr>
              <w:spacing w:before="156" w:after="156"/>
              <w:jc w:val="center"/>
              <w:rPr>
                <w:rFonts w:ascii="宋体" w:eastAsia="宋体" w:hAnsi="宋体"/>
              </w:rPr>
            </w:pPr>
          </w:p>
        </w:tc>
      </w:tr>
      <w:tr w:rsidR="0035413E" w14:paraId="67EA53A3" w14:textId="77777777" w:rsidTr="00483C0B">
        <w:trPr>
          <w:trHeight w:val="340"/>
          <w:jc w:val="center"/>
        </w:trPr>
        <w:tc>
          <w:tcPr>
            <w:tcW w:w="846" w:type="dxa"/>
            <w:vAlign w:val="center"/>
          </w:tcPr>
          <w:p w14:paraId="2A5F063B" w14:textId="77777777" w:rsidR="0035413E" w:rsidRPr="00DD1318" w:rsidRDefault="006F2164">
            <w:pPr>
              <w:spacing w:before="156" w:after="156"/>
              <w:jc w:val="center"/>
              <w:rPr>
                <w:rFonts w:ascii="宋体" w:eastAsia="宋体" w:hAnsi="宋体"/>
              </w:rPr>
            </w:pPr>
            <w:r w:rsidRPr="00DD1318">
              <w:rPr>
                <w:rFonts w:ascii="宋体" w:eastAsia="宋体" w:hAnsi="宋体"/>
              </w:rPr>
              <w:t>10</w:t>
            </w:r>
          </w:p>
        </w:tc>
        <w:tc>
          <w:tcPr>
            <w:tcW w:w="456" w:type="dxa"/>
            <w:vAlign w:val="center"/>
          </w:tcPr>
          <w:p w14:paraId="1A7ECE91" w14:textId="4ED3AF13" w:rsidR="0035413E" w:rsidRPr="00DD1318" w:rsidRDefault="0035413E">
            <w:pPr>
              <w:spacing w:before="156" w:after="156"/>
              <w:jc w:val="center"/>
              <w:rPr>
                <w:rFonts w:ascii="宋体" w:eastAsia="宋体" w:hAnsi="宋体"/>
              </w:rPr>
            </w:pPr>
          </w:p>
        </w:tc>
        <w:tc>
          <w:tcPr>
            <w:tcW w:w="1670" w:type="dxa"/>
            <w:vAlign w:val="center"/>
          </w:tcPr>
          <w:p w14:paraId="0DC74EF2" w14:textId="77777777" w:rsidR="0035413E" w:rsidRPr="00DD1318" w:rsidRDefault="006F2164">
            <w:pPr>
              <w:spacing w:before="156" w:after="156"/>
              <w:jc w:val="center"/>
              <w:rPr>
                <w:rFonts w:ascii="宋体" w:eastAsia="宋体" w:hAnsi="宋体"/>
              </w:rPr>
            </w:pPr>
            <w:r w:rsidRPr="00DD1318">
              <w:rPr>
                <w:rFonts w:ascii="宋体" w:eastAsia="宋体" w:hAnsi="宋体"/>
              </w:rPr>
              <w:t>城市政策过程</w:t>
            </w:r>
          </w:p>
        </w:tc>
        <w:tc>
          <w:tcPr>
            <w:tcW w:w="2410" w:type="dxa"/>
            <w:vAlign w:val="center"/>
          </w:tcPr>
          <w:p w14:paraId="322C4B38" w14:textId="77777777" w:rsidR="0035413E" w:rsidRPr="00DD1318" w:rsidRDefault="006F2164">
            <w:pPr>
              <w:spacing w:before="156" w:after="156"/>
              <w:jc w:val="center"/>
              <w:rPr>
                <w:rFonts w:ascii="宋体" w:eastAsia="宋体" w:hAnsi="宋体"/>
              </w:rPr>
            </w:pPr>
            <w:r w:rsidRPr="00DD1318">
              <w:rPr>
                <w:rFonts w:ascii="宋体" w:eastAsia="宋体" w:hAnsi="宋体"/>
                <w:color w:val="000000"/>
              </w:rPr>
              <w:t>城市政策的含义，政策制定的模型，政策创新与扩散</w:t>
            </w:r>
          </w:p>
        </w:tc>
        <w:tc>
          <w:tcPr>
            <w:tcW w:w="851" w:type="dxa"/>
            <w:vAlign w:val="center"/>
          </w:tcPr>
          <w:p w14:paraId="684E6AC0" w14:textId="77777777" w:rsidR="0035413E" w:rsidRPr="00DD1318" w:rsidRDefault="006F2164">
            <w:pPr>
              <w:spacing w:before="156" w:after="156"/>
              <w:jc w:val="center"/>
              <w:rPr>
                <w:rFonts w:ascii="宋体" w:eastAsia="宋体" w:hAnsi="宋体"/>
              </w:rPr>
            </w:pPr>
            <w:r w:rsidRPr="00DD1318">
              <w:rPr>
                <w:rFonts w:ascii="宋体" w:eastAsia="宋体" w:hAnsi="宋体"/>
              </w:rPr>
              <w:t>2</w:t>
            </w:r>
          </w:p>
        </w:tc>
        <w:tc>
          <w:tcPr>
            <w:tcW w:w="1559" w:type="dxa"/>
            <w:vAlign w:val="center"/>
          </w:tcPr>
          <w:p w14:paraId="23622590" w14:textId="77777777" w:rsidR="0035413E" w:rsidRPr="00DD1318" w:rsidRDefault="006F2164">
            <w:pPr>
              <w:spacing w:before="156" w:after="156"/>
              <w:jc w:val="center"/>
              <w:rPr>
                <w:rFonts w:ascii="宋体" w:eastAsia="宋体" w:hAnsi="宋体"/>
              </w:rPr>
            </w:pPr>
            <w:r w:rsidRPr="00DD1318">
              <w:rPr>
                <w:rFonts w:ascii="宋体" w:eastAsia="宋体" w:hAnsi="宋体"/>
              </w:rPr>
              <w:t>熟记</w:t>
            </w:r>
            <w:r w:rsidRPr="00DD1318">
              <w:rPr>
                <w:rFonts w:ascii="宋体" w:eastAsia="宋体" w:hAnsi="宋体"/>
                <w:color w:val="000000"/>
              </w:rPr>
              <w:t>政策制定的模型，政策创新</w:t>
            </w:r>
          </w:p>
        </w:tc>
        <w:tc>
          <w:tcPr>
            <w:tcW w:w="504" w:type="dxa"/>
            <w:vAlign w:val="center"/>
          </w:tcPr>
          <w:p w14:paraId="0747C8AD" w14:textId="77777777" w:rsidR="0035413E" w:rsidRPr="00DD1318" w:rsidRDefault="0035413E">
            <w:pPr>
              <w:spacing w:before="156" w:after="156"/>
              <w:jc w:val="center"/>
              <w:rPr>
                <w:rFonts w:ascii="宋体" w:eastAsia="宋体" w:hAnsi="宋体"/>
              </w:rPr>
            </w:pPr>
          </w:p>
        </w:tc>
      </w:tr>
      <w:tr w:rsidR="0035413E" w14:paraId="01EE68DD" w14:textId="77777777" w:rsidTr="00483C0B">
        <w:trPr>
          <w:trHeight w:val="340"/>
          <w:jc w:val="center"/>
        </w:trPr>
        <w:tc>
          <w:tcPr>
            <w:tcW w:w="846" w:type="dxa"/>
            <w:vAlign w:val="center"/>
          </w:tcPr>
          <w:p w14:paraId="2397764C" w14:textId="77777777" w:rsidR="0035413E" w:rsidRPr="00DD1318" w:rsidRDefault="006F2164">
            <w:pPr>
              <w:spacing w:before="156" w:after="156"/>
              <w:jc w:val="center"/>
              <w:rPr>
                <w:rFonts w:ascii="宋体" w:eastAsia="宋体" w:hAnsi="宋体"/>
              </w:rPr>
            </w:pPr>
            <w:r w:rsidRPr="00DD1318">
              <w:rPr>
                <w:rFonts w:ascii="宋体" w:eastAsia="宋体" w:hAnsi="宋体"/>
              </w:rPr>
              <w:lastRenderedPageBreak/>
              <w:t>11</w:t>
            </w:r>
          </w:p>
          <w:p w14:paraId="04A21289" w14:textId="77777777" w:rsidR="0035413E" w:rsidRPr="00DD1318" w:rsidRDefault="0035413E">
            <w:pPr>
              <w:spacing w:before="156" w:after="156"/>
              <w:jc w:val="center"/>
              <w:rPr>
                <w:rFonts w:ascii="宋体" w:eastAsia="宋体" w:hAnsi="宋体"/>
              </w:rPr>
            </w:pPr>
          </w:p>
        </w:tc>
        <w:tc>
          <w:tcPr>
            <w:tcW w:w="456" w:type="dxa"/>
            <w:vAlign w:val="center"/>
          </w:tcPr>
          <w:p w14:paraId="58ADCBD6" w14:textId="29F04F8F" w:rsidR="0035413E" w:rsidRPr="00DD1318" w:rsidRDefault="0035413E">
            <w:pPr>
              <w:spacing w:before="156" w:after="156"/>
              <w:jc w:val="center"/>
              <w:rPr>
                <w:rFonts w:ascii="宋体" w:eastAsia="宋体" w:hAnsi="宋体"/>
              </w:rPr>
            </w:pPr>
          </w:p>
        </w:tc>
        <w:tc>
          <w:tcPr>
            <w:tcW w:w="1670" w:type="dxa"/>
            <w:vAlign w:val="center"/>
          </w:tcPr>
          <w:p w14:paraId="1E71C82E" w14:textId="77777777" w:rsidR="0035413E" w:rsidRPr="00DD1318" w:rsidRDefault="006F2164">
            <w:pPr>
              <w:spacing w:before="156" w:after="156"/>
              <w:jc w:val="center"/>
              <w:rPr>
                <w:rFonts w:ascii="宋体" w:eastAsia="宋体" w:hAnsi="宋体"/>
              </w:rPr>
            </w:pPr>
            <w:r w:rsidRPr="00DD1318">
              <w:rPr>
                <w:rFonts w:ascii="宋体" w:eastAsia="宋体" w:hAnsi="宋体"/>
              </w:rPr>
              <w:t>城市规划管理</w:t>
            </w:r>
          </w:p>
        </w:tc>
        <w:tc>
          <w:tcPr>
            <w:tcW w:w="2410" w:type="dxa"/>
            <w:vAlign w:val="center"/>
          </w:tcPr>
          <w:p w14:paraId="0E1954B8" w14:textId="77777777" w:rsidR="0035413E" w:rsidRPr="00DD1318" w:rsidRDefault="006F2164">
            <w:pPr>
              <w:spacing w:before="156" w:after="156"/>
              <w:jc w:val="center"/>
              <w:rPr>
                <w:rFonts w:ascii="宋体" w:eastAsia="宋体" w:hAnsi="宋体"/>
              </w:rPr>
            </w:pPr>
            <w:r w:rsidRPr="00DD1318">
              <w:rPr>
                <w:rFonts w:ascii="宋体" w:eastAsia="宋体" w:hAnsi="宋体"/>
                <w:color w:val="000000"/>
              </w:rPr>
              <w:t>城市规划的本质，城市规划理论发展，城市规划编制和实施</w:t>
            </w:r>
          </w:p>
        </w:tc>
        <w:tc>
          <w:tcPr>
            <w:tcW w:w="851" w:type="dxa"/>
            <w:vAlign w:val="center"/>
          </w:tcPr>
          <w:p w14:paraId="7CD3DFAC" w14:textId="77777777" w:rsidR="0035413E" w:rsidRPr="00DD1318" w:rsidRDefault="006F2164">
            <w:pPr>
              <w:spacing w:before="156" w:after="156"/>
              <w:jc w:val="center"/>
              <w:rPr>
                <w:rFonts w:ascii="宋体" w:eastAsia="宋体" w:hAnsi="宋体"/>
              </w:rPr>
            </w:pPr>
            <w:r w:rsidRPr="00DD1318">
              <w:rPr>
                <w:rFonts w:ascii="宋体" w:eastAsia="宋体" w:hAnsi="宋体"/>
              </w:rPr>
              <w:t>2</w:t>
            </w:r>
          </w:p>
        </w:tc>
        <w:tc>
          <w:tcPr>
            <w:tcW w:w="1559" w:type="dxa"/>
            <w:vAlign w:val="center"/>
          </w:tcPr>
          <w:p w14:paraId="6738B89A" w14:textId="77777777" w:rsidR="0035413E" w:rsidRPr="00DD1318" w:rsidRDefault="006F2164">
            <w:pPr>
              <w:spacing w:before="156" w:after="156"/>
              <w:jc w:val="center"/>
              <w:rPr>
                <w:rFonts w:ascii="宋体" w:eastAsia="宋体" w:hAnsi="宋体"/>
              </w:rPr>
            </w:pPr>
            <w:r w:rsidRPr="00DD1318">
              <w:rPr>
                <w:rFonts w:ascii="宋体" w:eastAsia="宋体" w:hAnsi="宋体"/>
              </w:rPr>
              <w:t>熟记</w:t>
            </w:r>
            <w:r w:rsidRPr="00DD1318">
              <w:rPr>
                <w:rFonts w:ascii="宋体" w:eastAsia="宋体" w:hAnsi="宋体"/>
                <w:color w:val="000000"/>
              </w:rPr>
              <w:t>城市规划编制和实施管理内容</w:t>
            </w:r>
          </w:p>
        </w:tc>
        <w:tc>
          <w:tcPr>
            <w:tcW w:w="504" w:type="dxa"/>
            <w:vAlign w:val="center"/>
          </w:tcPr>
          <w:p w14:paraId="060ED42D" w14:textId="77777777" w:rsidR="0035413E" w:rsidRPr="00DD1318" w:rsidRDefault="0035413E">
            <w:pPr>
              <w:spacing w:before="156" w:after="156"/>
              <w:jc w:val="center"/>
              <w:rPr>
                <w:rFonts w:ascii="宋体" w:eastAsia="宋体" w:hAnsi="宋体"/>
              </w:rPr>
            </w:pPr>
          </w:p>
        </w:tc>
      </w:tr>
      <w:tr w:rsidR="0035413E" w14:paraId="3AEF2794" w14:textId="77777777" w:rsidTr="00483C0B">
        <w:trPr>
          <w:trHeight w:val="340"/>
          <w:jc w:val="center"/>
        </w:trPr>
        <w:tc>
          <w:tcPr>
            <w:tcW w:w="846" w:type="dxa"/>
            <w:vAlign w:val="center"/>
          </w:tcPr>
          <w:p w14:paraId="3239A7B3" w14:textId="77777777" w:rsidR="0035413E" w:rsidRPr="00DD1318" w:rsidRDefault="006F2164">
            <w:pPr>
              <w:spacing w:before="156" w:after="156"/>
              <w:jc w:val="center"/>
              <w:rPr>
                <w:rFonts w:ascii="宋体" w:eastAsia="宋体" w:hAnsi="宋体"/>
              </w:rPr>
            </w:pPr>
            <w:r w:rsidRPr="00DD1318">
              <w:rPr>
                <w:rFonts w:ascii="宋体" w:eastAsia="宋体" w:hAnsi="宋体"/>
              </w:rPr>
              <w:t>12</w:t>
            </w:r>
          </w:p>
        </w:tc>
        <w:tc>
          <w:tcPr>
            <w:tcW w:w="456" w:type="dxa"/>
            <w:vAlign w:val="center"/>
          </w:tcPr>
          <w:p w14:paraId="68E34775" w14:textId="0328EAC2" w:rsidR="0035413E" w:rsidRPr="00DD1318" w:rsidRDefault="0035413E">
            <w:pPr>
              <w:spacing w:before="156" w:after="156"/>
              <w:jc w:val="center"/>
              <w:rPr>
                <w:rFonts w:ascii="宋体" w:eastAsia="宋体" w:hAnsi="宋体"/>
              </w:rPr>
            </w:pPr>
          </w:p>
        </w:tc>
        <w:tc>
          <w:tcPr>
            <w:tcW w:w="1670" w:type="dxa"/>
            <w:vAlign w:val="center"/>
          </w:tcPr>
          <w:p w14:paraId="723944A5" w14:textId="77777777" w:rsidR="0035413E" w:rsidRPr="00DD1318" w:rsidRDefault="006F2164">
            <w:pPr>
              <w:spacing w:before="156" w:after="156"/>
              <w:jc w:val="center"/>
              <w:rPr>
                <w:rFonts w:ascii="宋体" w:eastAsia="宋体" w:hAnsi="宋体"/>
              </w:rPr>
            </w:pPr>
            <w:r w:rsidRPr="00DD1318">
              <w:rPr>
                <w:rFonts w:ascii="宋体" w:eastAsia="宋体" w:hAnsi="宋体"/>
              </w:rPr>
              <w:t>城市公共经济管理</w:t>
            </w:r>
          </w:p>
        </w:tc>
        <w:tc>
          <w:tcPr>
            <w:tcW w:w="2410" w:type="dxa"/>
            <w:vAlign w:val="center"/>
          </w:tcPr>
          <w:p w14:paraId="1A0B526C" w14:textId="77777777" w:rsidR="0035413E" w:rsidRPr="00DD1318" w:rsidRDefault="006F2164">
            <w:pPr>
              <w:spacing w:before="156" w:after="156"/>
              <w:jc w:val="center"/>
              <w:rPr>
                <w:rFonts w:ascii="宋体" w:eastAsia="宋体" w:hAnsi="宋体"/>
              </w:rPr>
            </w:pPr>
            <w:r w:rsidRPr="00DD1318">
              <w:rPr>
                <w:rFonts w:ascii="宋体" w:eastAsia="宋体" w:hAnsi="宋体"/>
                <w:color w:val="000000"/>
              </w:rPr>
              <w:t>城市公共财政管理；城市政府采购管理；城市政府规制管理；城市自然垄断管理</w:t>
            </w:r>
          </w:p>
        </w:tc>
        <w:tc>
          <w:tcPr>
            <w:tcW w:w="851" w:type="dxa"/>
            <w:vAlign w:val="center"/>
          </w:tcPr>
          <w:p w14:paraId="3F65C30A" w14:textId="77777777" w:rsidR="0035413E" w:rsidRPr="00DD1318" w:rsidRDefault="006F2164">
            <w:pPr>
              <w:spacing w:before="156" w:after="156"/>
              <w:jc w:val="center"/>
              <w:rPr>
                <w:rFonts w:ascii="宋体" w:eastAsia="宋体" w:hAnsi="宋体"/>
              </w:rPr>
            </w:pPr>
            <w:r w:rsidRPr="00DD1318">
              <w:rPr>
                <w:rFonts w:ascii="宋体" w:eastAsia="宋体" w:hAnsi="宋体"/>
              </w:rPr>
              <w:t>2</w:t>
            </w:r>
          </w:p>
        </w:tc>
        <w:tc>
          <w:tcPr>
            <w:tcW w:w="1559" w:type="dxa"/>
            <w:vAlign w:val="center"/>
          </w:tcPr>
          <w:p w14:paraId="3DF82D40" w14:textId="77777777" w:rsidR="0035413E" w:rsidRPr="00DD1318" w:rsidRDefault="006F2164">
            <w:pPr>
              <w:spacing w:before="156" w:after="156"/>
              <w:jc w:val="center"/>
              <w:rPr>
                <w:rFonts w:ascii="宋体" w:eastAsia="宋体" w:hAnsi="宋体"/>
              </w:rPr>
            </w:pPr>
            <w:r w:rsidRPr="00DD1318">
              <w:rPr>
                <w:rFonts w:ascii="宋体" w:eastAsia="宋体" w:hAnsi="宋体"/>
                <w:color w:val="000000"/>
              </w:rPr>
              <w:t>了解</w:t>
            </w:r>
            <w:r w:rsidRPr="00DD1318">
              <w:rPr>
                <w:rFonts w:ascii="宋体" w:eastAsia="宋体" w:hAnsi="宋体"/>
              </w:rPr>
              <w:t>公共经济管理的三大内容</w:t>
            </w:r>
          </w:p>
        </w:tc>
        <w:tc>
          <w:tcPr>
            <w:tcW w:w="504" w:type="dxa"/>
            <w:vAlign w:val="center"/>
          </w:tcPr>
          <w:p w14:paraId="74ECC930" w14:textId="77777777" w:rsidR="0035413E" w:rsidRPr="00DD1318" w:rsidRDefault="0035413E">
            <w:pPr>
              <w:spacing w:before="156" w:after="156"/>
              <w:jc w:val="center"/>
              <w:rPr>
                <w:rFonts w:ascii="宋体" w:eastAsia="宋体" w:hAnsi="宋体"/>
              </w:rPr>
            </w:pPr>
          </w:p>
        </w:tc>
      </w:tr>
      <w:tr w:rsidR="0035413E" w14:paraId="24C96E0D" w14:textId="77777777" w:rsidTr="00483C0B">
        <w:trPr>
          <w:trHeight w:val="340"/>
          <w:jc w:val="center"/>
        </w:trPr>
        <w:tc>
          <w:tcPr>
            <w:tcW w:w="846" w:type="dxa"/>
            <w:vAlign w:val="center"/>
          </w:tcPr>
          <w:p w14:paraId="03CE3D66" w14:textId="77777777" w:rsidR="0035413E" w:rsidRPr="00DD1318" w:rsidRDefault="006F2164">
            <w:pPr>
              <w:spacing w:before="156" w:after="156"/>
              <w:jc w:val="center"/>
              <w:rPr>
                <w:rFonts w:ascii="宋体" w:eastAsia="宋体" w:hAnsi="宋体"/>
              </w:rPr>
            </w:pPr>
            <w:r w:rsidRPr="00DD1318">
              <w:rPr>
                <w:rFonts w:ascii="宋体" w:eastAsia="宋体" w:hAnsi="宋体"/>
              </w:rPr>
              <w:t>13</w:t>
            </w:r>
          </w:p>
        </w:tc>
        <w:tc>
          <w:tcPr>
            <w:tcW w:w="456" w:type="dxa"/>
            <w:vAlign w:val="center"/>
          </w:tcPr>
          <w:p w14:paraId="1A16235C" w14:textId="53C2C4BB" w:rsidR="0035413E" w:rsidRPr="00DD1318" w:rsidRDefault="0035413E">
            <w:pPr>
              <w:spacing w:before="156" w:after="156"/>
              <w:jc w:val="center"/>
              <w:rPr>
                <w:rFonts w:ascii="宋体" w:eastAsia="宋体" w:hAnsi="宋体"/>
              </w:rPr>
            </w:pPr>
          </w:p>
        </w:tc>
        <w:tc>
          <w:tcPr>
            <w:tcW w:w="1670" w:type="dxa"/>
            <w:vAlign w:val="center"/>
          </w:tcPr>
          <w:p w14:paraId="5E5747D4" w14:textId="77777777" w:rsidR="0035413E" w:rsidRPr="00DD1318" w:rsidRDefault="006F2164">
            <w:pPr>
              <w:spacing w:before="156" w:after="156"/>
              <w:jc w:val="center"/>
              <w:rPr>
                <w:rFonts w:ascii="宋体" w:eastAsia="宋体" w:hAnsi="宋体"/>
              </w:rPr>
            </w:pPr>
            <w:r w:rsidRPr="00DD1318">
              <w:rPr>
                <w:rFonts w:ascii="宋体" w:eastAsia="宋体" w:hAnsi="宋体"/>
              </w:rPr>
              <w:t>城市基础设施管理</w:t>
            </w:r>
          </w:p>
        </w:tc>
        <w:tc>
          <w:tcPr>
            <w:tcW w:w="2410" w:type="dxa"/>
            <w:vAlign w:val="center"/>
          </w:tcPr>
          <w:p w14:paraId="556B6DD3" w14:textId="77777777" w:rsidR="0035413E" w:rsidRPr="00DD1318" w:rsidRDefault="006F2164">
            <w:pPr>
              <w:spacing w:before="156" w:after="156"/>
              <w:jc w:val="center"/>
              <w:rPr>
                <w:rFonts w:ascii="宋体" w:eastAsia="宋体" w:hAnsi="宋体"/>
              </w:rPr>
            </w:pPr>
            <w:r w:rsidRPr="00DD1318">
              <w:rPr>
                <w:rFonts w:ascii="宋体" w:eastAsia="宋体" w:hAnsi="宋体"/>
                <w:color w:val="000000"/>
              </w:rPr>
              <w:t>城市基础设施建设；基础设施运营体制；城市交通运输管理</w:t>
            </w:r>
          </w:p>
        </w:tc>
        <w:tc>
          <w:tcPr>
            <w:tcW w:w="851" w:type="dxa"/>
            <w:vAlign w:val="center"/>
          </w:tcPr>
          <w:p w14:paraId="15612161" w14:textId="77777777" w:rsidR="0035413E" w:rsidRPr="00DD1318" w:rsidRDefault="006F2164">
            <w:pPr>
              <w:spacing w:before="156" w:after="156"/>
              <w:jc w:val="center"/>
              <w:rPr>
                <w:rFonts w:ascii="宋体" w:eastAsia="宋体" w:hAnsi="宋体"/>
              </w:rPr>
            </w:pPr>
            <w:r w:rsidRPr="00DD1318">
              <w:rPr>
                <w:rFonts w:ascii="宋体" w:eastAsia="宋体" w:hAnsi="宋体"/>
              </w:rPr>
              <w:t>2</w:t>
            </w:r>
          </w:p>
        </w:tc>
        <w:tc>
          <w:tcPr>
            <w:tcW w:w="1559" w:type="dxa"/>
            <w:vAlign w:val="center"/>
          </w:tcPr>
          <w:p w14:paraId="4A4A4507" w14:textId="77777777" w:rsidR="0035413E" w:rsidRPr="00DD1318" w:rsidRDefault="006F2164">
            <w:pPr>
              <w:spacing w:before="156" w:after="156"/>
              <w:jc w:val="center"/>
              <w:rPr>
                <w:rFonts w:ascii="宋体" w:eastAsia="宋体" w:hAnsi="宋体"/>
              </w:rPr>
            </w:pPr>
            <w:r w:rsidRPr="00DD1318">
              <w:rPr>
                <w:rFonts w:ascii="宋体" w:eastAsia="宋体" w:hAnsi="宋体"/>
              </w:rPr>
              <w:t>熟记</w:t>
            </w:r>
            <w:r w:rsidRPr="00DD1318">
              <w:rPr>
                <w:rFonts w:ascii="宋体" w:eastAsia="宋体" w:hAnsi="宋体"/>
                <w:color w:val="000000"/>
              </w:rPr>
              <w:t>基础设施运营体制</w:t>
            </w:r>
          </w:p>
        </w:tc>
        <w:tc>
          <w:tcPr>
            <w:tcW w:w="504" w:type="dxa"/>
            <w:vAlign w:val="center"/>
          </w:tcPr>
          <w:p w14:paraId="1E46FFA0" w14:textId="77777777" w:rsidR="0035413E" w:rsidRPr="00DD1318" w:rsidRDefault="0035413E">
            <w:pPr>
              <w:spacing w:before="156" w:after="156"/>
              <w:jc w:val="center"/>
              <w:rPr>
                <w:rFonts w:ascii="宋体" w:eastAsia="宋体" w:hAnsi="宋体"/>
              </w:rPr>
            </w:pPr>
          </w:p>
        </w:tc>
      </w:tr>
      <w:tr w:rsidR="0035413E" w14:paraId="7ECF2BD2" w14:textId="77777777" w:rsidTr="00483C0B">
        <w:trPr>
          <w:trHeight w:val="340"/>
          <w:jc w:val="center"/>
        </w:trPr>
        <w:tc>
          <w:tcPr>
            <w:tcW w:w="846" w:type="dxa"/>
            <w:vAlign w:val="center"/>
          </w:tcPr>
          <w:p w14:paraId="5E8FA2CA" w14:textId="77777777" w:rsidR="0035413E" w:rsidRPr="00DD1318" w:rsidRDefault="006F2164">
            <w:pPr>
              <w:spacing w:before="156" w:after="156"/>
              <w:jc w:val="center"/>
              <w:rPr>
                <w:rFonts w:ascii="宋体" w:eastAsia="宋体" w:hAnsi="宋体"/>
              </w:rPr>
            </w:pPr>
            <w:r w:rsidRPr="00DD1318">
              <w:rPr>
                <w:rFonts w:ascii="宋体" w:eastAsia="宋体" w:hAnsi="宋体"/>
              </w:rPr>
              <w:t>14</w:t>
            </w:r>
          </w:p>
        </w:tc>
        <w:tc>
          <w:tcPr>
            <w:tcW w:w="456" w:type="dxa"/>
            <w:vAlign w:val="center"/>
          </w:tcPr>
          <w:p w14:paraId="476516D2" w14:textId="720212E0" w:rsidR="0035413E" w:rsidRPr="00DD1318" w:rsidRDefault="0035413E">
            <w:pPr>
              <w:spacing w:before="156" w:after="156"/>
              <w:jc w:val="center"/>
              <w:rPr>
                <w:rFonts w:ascii="宋体" w:eastAsia="宋体" w:hAnsi="宋体"/>
              </w:rPr>
            </w:pPr>
          </w:p>
        </w:tc>
        <w:tc>
          <w:tcPr>
            <w:tcW w:w="1670" w:type="dxa"/>
            <w:vAlign w:val="center"/>
          </w:tcPr>
          <w:p w14:paraId="0C293E4C" w14:textId="77777777" w:rsidR="0035413E" w:rsidRPr="00DD1318" w:rsidRDefault="006F2164">
            <w:pPr>
              <w:spacing w:before="156" w:after="156"/>
              <w:jc w:val="center"/>
              <w:rPr>
                <w:rFonts w:ascii="宋体" w:eastAsia="宋体" w:hAnsi="宋体"/>
              </w:rPr>
            </w:pPr>
            <w:r w:rsidRPr="00DD1318">
              <w:rPr>
                <w:rFonts w:ascii="宋体" w:eastAsia="宋体" w:hAnsi="宋体"/>
              </w:rPr>
              <w:t>城市房地产管理和社会管理</w:t>
            </w:r>
          </w:p>
        </w:tc>
        <w:tc>
          <w:tcPr>
            <w:tcW w:w="2410" w:type="dxa"/>
            <w:vAlign w:val="center"/>
          </w:tcPr>
          <w:p w14:paraId="2547B271" w14:textId="77777777" w:rsidR="0035413E" w:rsidRPr="00DD1318" w:rsidRDefault="006F2164">
            <w:pPr>
              <w:spacing w:before="156" w:after="156"/>
              <w:jc w:val="center"/>
              <w:rPr>
                <w:rFonts w:ascii="宋体" w:eastAsia="宋体" w:hAnsi="宋体"/>
              </w:rPr>
            </w:pPr>
            <w:r w:rsidRPr="00DD1318">
              <w:rPr>
                <w:rFonts w:ascii="宋体" w:eastAsia="宋体" w:hAnsi="宋体"/>
              </w:rPr>
              <w:t>城市土地市场管理；城市房产市场管理和社会管理内容</w:t>
            </w:r>
          </w:p>
        </w:tc>
        <w:tc>
          <w:tcPr>
            <w:tcW w:w="851" w:type="dxa"/>
            <w:vAlign w:val="center"/>
          </w:tcPr>
          <w:p w14:paraId="4A9561CE" w14:textId="77777777" w:rsidR="0035413E" w:rsidRPr="00DD1318" w:rsidRDefault="006F2164">
            <w:pPr>
              <w:spacing w:before="156" w:after="156"/>
              <w:jc w:val="center"/>
              <w:rPr>
                <w:rFonts w:ascii="宋体" w:eastAsia="宋体" w:hAnsi="宋体"/>
              </w:rPr>
            </w:pPr>
            <w:r w:rsidRPr="00DD1318">
              <w:rPr>
                <w:rFonts w:ascii="宋体" w:eastAsia="宋体" w:hAnsi="宋体"/>
              </w:rPr>
              <w:t>2</w:t>
            </w:r>
          </w:p>
        </w:tc>
        <w:tc>
          <w:tcPr>
            <w:tcW w:w="1559" w:type="dxa"/>
            <w:vAlign w:val="center"/>
          </w:tcPr>
          <w:p w14:paraId="5FD603FC" w14:textId="77777777" w:rsidR="0035413E" w:rsidRPr="00DD1318" w:rsidRDefault="006F2164">
            <w:pPr>
              <w:spacing w:before="156" w:after="156"/>
              <w:jc w:val="center"/>
              <w:rPr>
                <w:rFonts w:ascii="宋体" w:eastAsia="宋体" w:hAnsi="宋体"/>
              </w:rPr>
            </w:pPr>
            <w:r w:rsidRPr="00DD1318">
              <w:rPr>
                <w:rFonts w:ascii="宋体" w:eastAsia="宋体" w:hAnsi="宋体"/>
              </w:rPr>
              <w:t>了解城市房产市场管理和社会管理内容</w:t>
            </w:r>
          </w:p>
        </w:tc>
        <w:tc>
          <w:tcPr>
            <w:tcW w:w="504" w:type="dxa"/>
            <w:vAlign w:val="center"/>
          </w:tcPr>
          <w:p w14:paraId="3063C6D2" w14:textId="77777777" w:rsidR="0035413E" w:rsidRPr="00DD1318" w:rsidRDefault="0035413E">
            <w:pPr>
              <w:spacing w:before="156" w:after="156"/>
              <w:jc w:val="center"/>
              <w:rPr>
                <w:rFonts w:ascii="宋体" w:eastAsia="宋体" w:hAnsi="宋体"/>
              </w:rPr>
            </w:pPr>
          </w:p>
        </w:tc>
      </w:tr>
      <w:tr w:rsidR="0035413E" w14:paraId="501AB107" w14:textId="77777777" w:rsidTr="00483C0B">
        <w:trPr>
          <w:trHeight w:val="340"/>
          <w:jc w:val="center"/>
        </w:trPr>
        <w:tc>
          <w:tcPr>
            <w:tcW w:w="846" w:type="dxa"/>
            <w:vAlign w:val="center"/>
          </w:tcPr>
          <w:p w14:paraId="6CD106B4" w14:textId="77777777" w:rsidR="0035413E" w:rsidRPr="00DD1318" w:rsidRDefault="006F2164">
            <w:pPr>
              <w:spacing w:before="156" w:after="156"/>
              <w:jc w:val="center"/>
              <w:rPr>
                <w:rFonts w:ascii="宋体" w:eastAsia="宋体" w:hAnsi="宋体"/>
              </w:rPr>
            </w:pPr>
            <w:r w:rsidRPr="00DD1318">
              <w:rPr>
                <w:rFonts w:ascii="宋体" w:eastAsia="宋体" w:hAnsi="宋体"/>
              </w:rPr>
              <w:t>15</w:t>
            </w:r>
          </w:p>
        </w:tc>
        <w:tc>
          <w:tcPr>
            <w:tcW w:w="456" w:type="dxa"/>
            <w:vAlign w:val="center"/>
          </w:tcPr>
          <w:p w14:paraId="29FB2B7E" w14:textId="549AFD28" w:rsidR="0035413E" w:rsidRPr="00DD1318" w:rsidRDefault="0035413E">
            <w:pPr>
              <w:spacing w:before="156" w:after="156"/>
              <w:jc w:val="center"/>
              <w:rPr>
                <w:rFonts w:ascii="宋体" w:eastAsia="宋体" w:hAnsi="宋体"/>
              </w:rPr>
            </w:pPr>
          </w:p>
        </w:tc>
        <w:tc>
          <w:tcPr>
            <w:tcW w:w="1670" w:type="dxa"/>
            <w:vAlign w:val="center"/>
          </w:tcPr>
          <w:p w14:paraId="23C03D3E" w14:textId="77777777" w:rsidR="0035413E" w:rsidRPr="00DD1318" w:rsidRDefault="006F2164">
            <w:pPr>
              <w:spacing w:before="156" w:after="156"/>
              <w:jc w:val="center"/>
              <w:rPr>
                <w:rFonts w:ascii="宋体" w:eastAsia="宋体" w:hAnsi="宋体"/>
              </w:rPr>
            </w:pPr>
            <w:r w:rsidRPr="00DD1318">
              <w:rPr>
                <w:rFonts w:ascii="宋体" w:eastAsia="宋体" w:hAnsi="宋体"/>
              </w:rPr>
              <w:t>城市公共服务管理</w:t>
            </w:r>
          </w:p>
        </w:tc>
        <w:tc>
          <w:tcPr>
            <w:tcW w:w="2410" w:type="dxa"/>
            <w:vAlign w:val="center"/>
          </w:tcPr>
          <w:p w14:paraId="20FA3D68" w14:textId="77777777" w:rsidR="0035413E" w:rsidRPr="00DD1318" w:rsidRDefault="006F2164">
            <w:pPr>
              <w:spacing w:before="156" w:after="156"/>
              <w:jc w:val="center"/>
              <w:rPr>
                <w:rFonts w:ascii="宋体" w:eastAsia="宋体" w:hAnsi="宋体"/>
              </w:rPr>
            </w:pPr>
            <w:r w:rsidRPr="00DD1318">
              <w:rPr>
                <w:rFonts w:ascii="宋体" w:eastAsia="宋体" w:hAnsi="宋体"/>
                <w:color w:val="000000"/>
              </w:rPr>
              <w:t>公共服务与政府职能；社会公平的制度安排；城市事业单位改革；事业单位分类改革</w:t>
            </w:r>
          </w:p>
        </w:tc>
        <w:tc>
          <w:tcPr>
            <w:tcW w:w="851" w:type="dxa"/>
            <w:vAlign w:val="center"/>
          </w:tcPr>
          <w:p w14:paraId="3B127601" w14:textId="77777777" w:rsidR="0035413E" w:rsidRPr="00DD1318" w:rsidRDefault="006F2164">
            <w:pPr>
              <w:spacing w:before="156" w:after="156"/>
              <w:jc w:val="center"/>
              <w:rPr>
                <w:rFonts w:ascii="宋体" w:eastAsia="宋体" w:hAnsi="宋体"/>
              </w:rPr>
            </w:pPr>
            <w:r w:rsidRPr="00DD1318">
              <w:rPr>
                <w:rFonts w:ascii="宋体" w:eastAsia="宋体" w:hAnsi="宋体"/>
              </w:rPr>
              <w:t>2</w:t>
            </w:r>
          </w:p>
        </w:tc>
        <w:tc>
          <w:tcPr>
            <w:tcW w:w="1559" w:type="dxa"/>
            <w:vAlign w:val="center"/>
          </w:tcPr>
          <w:p w14:paraId="4E45D92E" w14:textId="77777777" w:rsidR="0035413E" w:rsidRPr="00DD1318" w:rsidRDefault="006F2164">
            <w:pPr>
              <w:spacing w:before="156" w:after="156"/>
              <w:jc w:val="center"/>
              <w:rPr>
                <w:rFonts w:ascii="宋体" w:eastAsia="宋体" w:hAnsi="宋体"/>
              </w:rPr>
            </w:pPr>
            <w:r w:rsidRPr="00DD1318">
              <w:rPr>
                <w:rFonts w:ascii="宋体" w:eastAsia="宋体" w:hAnsi="宋体"/>
                <w:color w:val="000000"/>
              </w:rPr>
              <w:t>了解公共服务与政府职能的关系</w:t>
            </w:r>
          </w:p>
        </w:tc>
        <w:tc>
          <w:tcPr>
            <w:tcW w:w="504" w:type="dxa"/>
            <w:vAlign w:val="center"/>
          </w:tcPr>
          <w:p w14:paraId="68A9AB3A" w14:textId="77777777" w:rsidR="0035413E" w:rsidRPr="00DD1318" w:rsidRDefault="0035413E">
            <w:pPr>
              <w:spacing w:before="156" w:after="156"/>
              <w:jc w:val="center"/>
              <w:rPr>
                <w:rFonts w:ascii="宋体" w:eastAsia="宋体" w:hAnsi="宋体"/>
              </w:rPr>
            </w:pPr>
          </w:p>
        </w:tc>
      </w:tr>
      <w:tr w:rsidR="0035413E" w14:paraId="283F1F29" w14:textId="77777777" w:rsidTr="00483C0B">
        <w:trPr>
          <w:trHeight w:val="340"/>
          <w:jc w:val="center"/>
        </w:trPr>
        <w:tc>
          <w:tcPr>
            <w:tcW w:w="846" w:type="dxa"/>
            <w:vAlign w:val="center"/>
          </w:tcPr>
          <w:p w14:paraId="2B063508" w14:textId="77777777" w:rsidR="0035413E" w:rsidRPr="00DD1318" w:rsidRDefault="006F2164">
            <w:pPr>
              <w:spacing w:before="156" w:after="156"/>
              <w:jc w:val="center"/>
              <w:rPr>
                <w:rFonts w:ascii="宋体" w:eastAsia="宋体" w:hAnsi="宋体"/>
              </w:rPr>
            </w:pPr>
            <w:r w:rsidRPr="00DD1318">
              <w:rPr>
                <w:rFonts w:ascii="宋体" w:eastAsia="宋体" w:hAnsi="宋体"/>
              </w:rPr>
              <w:t>16</w:t>
            </w:r>
          </w:p>
        </w:tc>
        <w:tc>
          <w:tcPr>
            <w:tcW w:w="456" w:type="dxa"/>
            <w:vAlign w:val="center"/>
          </w:tcPr>
          <w:p w14:paraId="282D456E" w14:textId="58EEC304" w:rsidR="0035413E" w:rsidRPr="00DD1318" w:rsidRDefault="0035413E">
            <w:pPr>
              <w:spacing w:before="156" w:after="156"/>
              <w:jc w:val="center"/>
              <w:rPr>
                <w:rFonts w:ascii="宋体" w:eastAsia="宋体" w:hAnsi="宋体"/>
              </w:rPr>
            </w:pPr>
          </w:p>
        </w:tc>
        <w:tc>
          <w:tcPr>
            <w:tcW w:w="1670" w:type="dxa"/>
            <w:vAlign w:val="center"/>
          </w:tcPr>
          <w:p w14:paraId="6BCD5869" w14:textId="77777777" w:rsidR="0035413E" w:rsidRPr="00DD1318" w:rsidRDefault="006F2164">
            <w:pPr>
              <w:spacing w:before="156" w:after="156"/>
              <w:jc w:val="center"/>
              <w:rPr>
                <w:rFonts w:ascii="宋体" w:eastAsia="宋体" w:hAnsi="宋体"/>
              </w:rPr>
            </w:pPr>
            <w:r w:rsidRPr="00DD1318">
              <w:rPr>
                <w:rFonts w:ascii="宋体" w:eastAsia="宋体" w:hAnsi="宋体"/>
              </w:rPr>
              <w:t>城市环境管理</w:t>
            </w:r>
          </w:p>
        </w:tc>
        <w:tc>
          <w:tcPr>
            <w:tcW w:w="2410" w:type="dxa"/>
            <w:vAlign w:val="center"/>
          </w:tcPr>
          <w:p w14:paraId="3FC5B0FA" w14:textId="77777777" w:rsidR="0035413E" w:rsidRPr="00DD1318" w:rsidRDefault="006F2164">
            <w:pPr>
              <w:spacing w:before="156" w:after="156"/>
              <w:jc w:val="center"/>
              <w:rPr>
                <w:rFonts w:ascii="宋体" w:eastAsia="宋体" w:hAnsi="宋体"/>
              </w:rPr>
            </w:pPr>
            <w:r w:rsidRPr="00DD1318">
              <w:rPr>
                <w:rFonts w:ascii="宋体" w:eastAsia="宋体" w:hAnsi="宋体"/>
                <w:color w:val="000000"/>
              </w:rPr>
              <w:t>城市环境和环境污染；外部效应与环境保护；城市环境管理体制</w:t>
            </w:r>
          </w:p>
        </w:tc>
        <w:tc>
          <w:tcPr>
            <w:tcW w:w="851" w:type="dxa"/>
            <w:vAlign w:val="center"/>
          </w:tcPr>
          <w:p w14:paraId="1E2331FA" w14:textId="77777777" w:rsidR="0035413E" w:rsidRPr="00DD1318" w:rsidRDefault="006F2164">
            <w:pPr>
              <w:spacing w:before="156" w:after="156"/>
              <w:jc w:val="center"/>
              <w:rPr>
                <w:rFonts w:ascii="宋体" w:eastAsia="宋体" w:hAnsi="宋体"/>
              </w:rPr>
            </w:pPr>
            <w:r w:rsidRPr="00DD1318">
              <w:rPr>
                <w:rFonts w:ascii="宋体" w:eastAsia="宋体" w:hAnsi="宋体"/>
              </w:rPr>
              <w:t>2</w:t>
            </w:r>
          </w:p>
        </w:tc>
        <w:tc>
          <w:tcPr>
            <w:tcW w:w="1559" w:type="dxa"/>
            <w:vAlign w:val="center"/>
          </w:tcPr>
          <w:p w14:paraId="4740FE6A" w14:textId="77777777" w:rsidR="0035413E" w:rsidRPr="00DD1318" w:rsidRDefault="006F2164">
            <w:pPr>
              <w:spacing w:before="156" w:after="156"/>
              <w:jc w:val="center"/>
              <w:rPr>
                <w:rFonts w:ascii="宋体" w:eastAsia="宋体" w:hAnsi="宋体"/>
              </w:rPr>
            </w:pPr>
            <w:r w:rsidRPr="00DD1318">
              <w:rPr>
                <w:rFonts w:ascii="宋体" w:eastAsia="宋体" w:hAnsi="宋体"/>
                <w:color w:val="000000"/>
              </w:rPr>
              <w:t>了解城市环境管理体制</w:t>
            </w:r>
          </w:p>
        </w:tc>
        <w:tc>
          <w:tcPr>
            <w:tcW w:w="504" w:type="dxa"/>
            <w:vAlign w:val="center"/>
          </w:tcPr>
          <w:p w14:paraId="236D03FF" w14:textId="77777777" w:rsidR="0035413E" w:rsidRPr="00DD1318" w:rsidRDefault="0035413E">
            <w:pPr>
              <w:spacing w:before="156" w:after="156"/>
              <w:jc w:val="center"/>
              <w:rPr>
                <w:rFonts w:ascii="宋体" w:eastAsia="宋体" w:hAnsi="宋体"/>
              </w:rPr>
            </w:pPr>
          </w:p>
        </w:tc>
      </w:tr>
      <w:tr w:rsidR="0035413E" w14:paraId="7639A455" w14:textId="77777777" w:rsidTr="00483C0B">
        <w:trPr>
          <w:trHeight w:val="340"/>
          <w:jc w:val="center"/>
        </w:trPr>
        <w:tc>
          <w:tcPr>
            <w:tcW w:w="846" w:type="dxa"/>
            <w:vAlign w:val="center"/>
          </w:tcPr>
          <w:p w14:paraId="189B335A" w14:textId="77777777" w:rsidR="0035413E" w:rsidRPr="00DD1318" w:rsidRDefault="006F2164">
            <w:pPr>
              <w:spacing w:before="156" w:after="156"/>
              <w:jc w:val="center"/>
              <w:rPr>
                <w:rFonts w:ascii="宋体" w:eastAsia="宋体" w:hAnsi="宋体"/>
              </w:rPr>
            </w:pPr>
            <w:r w:rsidRPr="00DD1318">
              <w:rPr>
                <w:rFonts w:ascii="宋体" w:eastAsia="宋体" w:hAnsi="宋体"/>
              </w:rPr>
              <w:t>17</w:t>
            </w:r>
          </w:p>
        </w:tc>
        <w:tc>
          <w:tcPr>
            <w:tcW w:w="456" w:type="dxa"/>
            <w:vAlign w:val="center"/>
          </w:tcPr>
          <w:p w14:paraId="150DB3CD" w14:textId="5ABC6856" w:rsidR="0035413E" w:rsidRPr="00DD1318" w:rsidRDefault="0035413E">
            <w:pPr>
              <w:spacing w:before="156" w:after="156"/>
              <w:jc w:val="center"/>
              <w:rPr>
                <w:rFonts w:ascii="宋体" w:eastAsia="宋体" w:hAnsi="宋体"/>
              </w:rPr>
            </w:pPr>
          </w:p>
        </w:tc>
        <w:tc>
          <w:tcPr>
            <w:tcW w:w="1670" w:type="dxa"/>
            <w:vAlign w:val="center"/>
          </w:tcPr>
          <w:p w14:paraId="49B78A7A" w14:textId="77777777" w:rsidR="0035413E" w:rsidRPr="00DD1318" w:rsidRDefault="006F2164">
            <w:pPr>
              <w:spacing w:before="156" w:after="156"/>
              <w:jc w:val="center"/>
              <w:rPr>
                <w:rFonts w:ascii="宋体" w:eastAsia="宋体" w:hAnsi="宋体"/>
              </w:rPr>
            </w:pPr>
            <w:r w:rsidRPr="00DD1318">
              <w:rPr>
                <w:rFonts w:ascii="宋体" w:eastAsia="宋体" w:hAnsi="宋体"/>
              </w:rPr>
              <w:t>城市管理创新</w:t>
            </w:r>
          </w:p>
        </w:tc>
        <w:tc>
          <w:tcPr>
            <w:tcW w:w="2410" w:type="dxa"/>
            <w:vAlign w:val="center"/>
          </w:tcPr>
          <w:p w14:paraId="21483D58" w14:textId="77777777" w:rsidR="0035413E" w:rsidRPr="00DD1318" w:rsidRDefault="006F2164">
            <w:pPr>
              <w:spacing w:before="156" w:after="156"/>
              <w:jc w:val="center"/>
              <w:rPr>
                <w:rFonts w:ascii="宋体" w:eastAsia="宋体" w:hAnsi="宋体"/>
                <w:color w:val="000000"/>
              </w:rPr>
            </w:pPr>
            <w:r w:rsidRPr="00DD1318">
              <w:rPr>
                <w:rFonts w:ascii="宋体" w:eastAsia="宋体" w:hAnsi="宋体"/>
                <w:color w:val="000000"/>
              </w:rPr>
              <w:t>城市经营理论与实践；城市治理变革；数字化城市管理</w:t>
            </w:r>
          </w:p>
        </w:tc>
        <w:tc>
          <w:tcPr>
            <w:tcW w:w="851" w:type="dxa"/>
            <w:vAlign w:val="center"/>
          </w:tcPr>
          <w:p w14:paraId="6B661655" w14:textId="77777777" w:rsidR="0035413E" w:rsidRPr="00DD1318" w:rsidRDefault="006F2164">
            <w:pPr>
              <w:spacing w:before="156" w:after="156"/>
              <w:jc w:val="center"/>
              <w:rPr>
                <w:rFonts w:ascii="宋体" w:eastAsia="宋体" w:hAnsi="宋体"/>
              </w:rPr>
            </w:pPr>
            <w:r w:rsidRPr="00DD1318">
              <w:rPr>
                <w:rFonts w:ascii="宋体" w:eastAsia="宋体" w:hAnsi="宋体"/>
              </w:rPr>
              <w:t>2</w:t>
            </w:r>
          </w:p>
        </w:tc>
        <w:tc>
          <w:tcPr>
            <w:tcW w:w="1559" w:type="dxa"/>
            <w:vAlign w:val="center"/>
          </w:tcPr>
          <w:p w14:paraId="4673B204" w14:textId="77777777" w:rsidR="0035413E" w:rsidRPr="00DD1318" w:rsidRDefault="006F2164">
            <w:pPr>
              <w:spacing w:before="156" w:after="156"/>
              <w:jc w:val="center"/>
              <w:rPr>
                <w:rFonts w:ascii="宋体" w:eastAsia="宋体" w:hAnsi="宋体"/>
                <w:color w:val="000000"/>
              </w:rPr>
            </w:pPr>
            <w:r w:rsidRPr="00DD1318">
              <w:rPr>
                <w:rFonts w:ascii="宋体" w:eastAsia="宋体" w:hAnsi="宋体"/>
                <w:color w:val="000000"/>
              </w:rPr>
              <w:t>掌握城市经营理论与实践，城市治理</w:t>
            </w:r>
          </w:p>
        </w:tc>
        <w:tc>
          <w:tcPr>
            <w:tcW w:w="504" w:type="dxa"/>
            <w:vAlign w:val="center"/>
          </w:tcPr>
          <w:p w14:paraId="5F811619" w14:textId="77777777" w:rsidR="0035413E" w:rsidRPr="00DD1318" w:rsidRDefault="0035413E">
            <w:pPr>
              <w:spacing w:before="156" w:after="156"/>
              <w:jc w:val="center"/>
              <w:rPr>
                <w:rFonts w:ascii="宋体" w:eastAsia="宋体" w:hAnsi="宋体"/>
              </w:rPr>
            </w:pPr>
          </w:p>
        </w:tc>
      </w:tr>
    </w:tbl>
    <w:p w14:paraId="1C623642" w14:textId="77777777" w:rsidR="0035413E" w:rsidRDefault="006F2164">
      <w:pPr>
        <w:spacing w:before="156" w:after="156"/>
        <w:ind w:firstLine="562"/>
        <w:jc w:val="left"/>
      </w:pPr>
      <w:r>
        <w:rPr>
          <w:rFonts w:ascii="黑体" w:eastAsia="黑体" w:hAnsi="黑体"/>
          <w:b/>
          <w:sz w:val="28"/>
          <w:szCs w:val="28"/>
        </w:rPr>
        <w:t>六、教材及参考书目</w:t>
      </w:r>
    </w:p>
    <w:p w14:paraId="7EC852AC" w14:textId="77777777" w:rsidR="0035413E" w:rsidRDefault="006F2164">
      <w:pPr>
        <w:spacing w:before="156" w:after="156"/>
        <w:ind w:firstLine="420"/>
        <w:jc w:val="left"/>
        <w:rPr>
          <w:rFonts w:ascii="仿宋" w:eastAsia="仿宋" w:hAnsi="仿宋"/>
          <w:color w:val="000000" w:themeColor="text1"/>
          <w:sz w:val="24"/>
          <w:szCs w:val="24"/>
        </w:rPr>
      </w:pPr>
      <w:r>
        <w:rPr>
          <w:rFonts w:ascii="仿宋" w:eastAsia="仿宋" w:hAnsi="仿宋"/>
          <w:color w:val="000000" w:themeColor="text1"/>
          <w:sz w:val="24"/>
          <w:szCs w:val="24"/>
        </w:rPr>
        <w:t>1.杨宏山编著;《城市管理学》，中国人民大学出版社，2019年第三版。</w:t>
      </w:r>
    </w:p>
    <w:p w14:paraId="66188260" w14:textId="77777777" w:rsidR="0035413E" w:rsidRDefault="006F2164">
      <w:pPr>
        <w:spacing w:before="156" w:after="156"/>
        <w:ind w:firstLine="420"/>
        <w:jc w:val="left"/>
        <w:rPr>
          <w:rFonts w:ascii="仿宋" w:eastAsia="仿宋" w:hAnsi="仿宋"/>
          <w:color w:val="000000" w:themeColor="text1"/>
          <w:sz w:val="24"/>
          <w:szCs w:val="24"/>
        </w:rPr>
      </w:pPr>
      <w:r>
        <w:rPr>
          <w:rFonts w:ascii="仿宋" w:eastAsia="仿宋" w:hAnsi="仿宋"/>
          <w:color w:val="000000" w:themeColor="text1"/>
          <w:sz w:val="24"/>
          <w:szCs w:val="24"/>
        </w:rPr>
        <w:t>2.</w:t>
      </w:r>
      <w:hyperlink r:id="rId6">
        <w:r>
          <w:rPr>
            <w:rFonts w:ascii="仿宋" w:eastAsia="仿宋" w:hAnsi="仿宋"/>
            <w:color w:val="000000" w:themeColor="text1"/>
            <w:sz w:val="24"/>
            <w:szCs w:val="24"/>
          </w:rPr>
          <w:t>刘林</w:t>
        </w:r>
      </w:hyperlink>
      <w:r>
        <w:rPr>
          <w:rFonts w:ascii="仿宋" w:eastAsia="仿宋" w:hAnsi="仿宋"/>
          <w:color w:val="000000" w:themeColor="text1"/>
          <w:sz w:val="24"/>
          <w:szCs w:val="24"/>
          <w:highlight w:val="white"/>
        </w:rPr>
        <w:t>，</w:t>
      </w:r>
      <w:hyperlink r:id="rId7">
        <w:r>
          <w:rPr>
            <w:rFonts w:ascii="仿宋" w:eastAsia="仿宋" w:hAnsi="仿宋"/>
            <w:color w:val="000000" w:themeColor="text1"/>
            <w:sz w:val="24"/>
            <w:szCs w:val="24"/>
          </w:rPr>
          <w:t>刘承水</w:t>
        </w:r>
      </w:hyperlink>
      <w:r>
        <w:rPr>
          <w:rFonts w:ascii="仿宋" w:eastAsia="仿宋" w:hAnsi="仿宋"/>
          <w:color w:val="000000" w:themeColor="text1"/>
          <w:sz w:val="24"/>
          <w:szCs w:val="24"/>
          <w:highlight w:val="white"/>
        </w:rPr>
        <w:t xml:space="preserve">:《城市概论》， </w:t>
      </w:r>
      <w:hyperlink r:id="rId8">
        <w:r>
          <w:rPr>
            <w:rFonts w:ascii="仿宋" w:eastAsia="仿宋" w:hAnsi="仿宋"/>
            <w:color w:val="000000" w:themeColor="text1"/>
            <w:sz w:val="24"/>
            <w:szCs w:val="24"/>
          </w:rPr>
          <w:t>中国建筑工业出版社</w:t>
        </w:r>
      </w:hyperlink>
      <w:r>
        <w:rPr>
          <w:rFonts w:ascii="仿宋" w:eastAsia="仿宋" w:hAnsi="仿宋"/>
          <w:color w:val="000000" w:themeColor="text1"/>
          <w:sz w:val="24"/>
          <w:szCs w:val="24"/>
        </w:rPr>
        <w:t>，2015年版。</w:t>
      </w:r>
    </w:p>
    <w:p w14:paraId="554E7A4F" w14:textId="77777777" w:rsidR="0035413E" w:rsidRDefault="006F2164">
      <w:pPr>
        <w:spacing w:before="156" w:after="156"/>
        <w:ind w:firstLine="420"/>
        <w:jc w:val="left"/>
        <w:rPr>
          <w:rFonts w:ascii="仿宋" w:eastAsia="仿宋" w:hAnsi="仿宋"/>
          <w:color w:val="000000" w:themeColor="text1"/>
          <w:sz w:val="24"/>
          <w:szCs w:val="24"/>
        </w:rPr>
      </w:pPr>
      <w:r>
        <w:rPr>
          <w:rFonts w:ascii="仿宋" w:eastAsia="仿宋" w:hAnsi="仿宋"/>
          <w:color w:val="000000" w:themeColor="text1"/>
          <w:sz w:val="24"/>
          <w:szCs w:val="24"/>
        </w:rPr>
        <w:t>3.</w:t>
      </w:r>
      <w:hyperlink r:id="rId9">
        <w:r>
          <w:rPr>
            <w:rFonts w:ascii="仿宋" w:eastAsia="仿宋" w:hAnsi="仿宋"/>
            <w:color w:val="000000" w:themeColor="text1"/>
            <w:sz w:val="24"/>
            <w:szCs w:val="24"/>
          </w:rPr>
          <w:t>王郁</w:t>
        </w:r>
      </w:hyperlink>
      <w:r>
        <w:rPr>
          <w:rFonts w:ascii="仿宋" w:eastAsia="仿宋" w:hAnsi="仿宋"/>
          <w:color w:val="000000" w:themeColor="text1"/>
          <w:sz w:val="24"/>
          <w:szCs w:val="24"/>
          <w:highlight w:val="white"/>
        </w:rPr>
        <w:t>：《城市管理概论》，</w:t>
      </w:r>
      <w:hyperlink r:id="rId10">
        <w:r>
          <w:rPr>
            <w:rFonts w:ascii="仿宋" w:eastAsia="仿宋" w:hAnsi="仿宋"/>
            <w:color w:val="000000" w:themeColor="text1"/>
            <w:sz w:val="24"/>
            <w:szCs w:val="24"/>
          </w:rPr>
          <w:t>上海交通大学出版社</w:t>
        </w:r>
      </w:hyperlink>
      <w:r>
        <w:rPr>
          <w:rFonts w:ascii="仿宋" w:eastAsia="仿宋" w:hAnsi="仿宋"/>
          <w:color w:val="000000" w:themeColor="text1"/>
          <w:sz w:val="24"/>
          <w:szCs w:val="24"/>
        </w:rPr>
        <w:t>，2020年版。</w:t>
      </w:r>
    </w:p>
    <w:p w14:paraId="3EB715F2" w14:textId="77777777" w:rsidR="0035413E" w:rsidRDefault="006F2164">
      <w:pPr>
        <w:spacing w:before="156" w:after="156"/>
        <w:ind w:firstLine="420"/>
        <w:jc w:val="left"/>
        <w:rPr>
          <w:rFonts w:ascii="仿宋" w:eastAsia="仿宋" w:hAnsi="仿宋"/>
          <w:color w:val="000000" w:themeColor="text1"/>
          <w:sz w:val="24"/>
          <w:szCs w:val="24"/>
        </w:rPr>
      </w:pPr>
      <w:r>
        <w:rPr>
          <w:rFonts w:ascii="仿宋" w:eastAsia="仿宋" w:hAnsi="仿宋"/>
          <w:color w:val="000000" w:themeColor="text1"/>
          <w:sz w:val="24"/>
          <w:szCs w:val="24"/>
        </w:rPr>
        <w:t>4.</w:t>
      </w:r>
      <w:hyperlink r:id="rId11">
        <w:r>
          <w:rPr>
            <w:rFonts w:ascii="仿宋" w:eastAsia="仿宋" w:hAnsi="仿宋"/>
            <w:color w:val="000000" w:themeColor="text1"/>
            <w:sz w:val="24"/>
            <w:szCs w:val="24"/>
          </w:rPr>
          <w:t>王枫云</w:t>
        </w:r>
      </w:hyperlink>
      <w:r>
        <w:rPr>
          <w:rFonts w:ascii="仿宋" w:eastAsia="仿宋" w:hAnsi="仿宋"/>
          <w:color w:val="000000" w:themeColor="text1"/>
          <w:sz w:val="24"/>
          <w:szCs w:val="24"/>
          <w:highlight w:val="white"/>
        </w:rPr>
        <w:t>，</w:t>
      </w:r>
      <w:hyperlink r:id="rId12">
        <w:r>
          <w:rPr>
            <w:rFonts w:ascii="仿宋" w:eastAsia="仿宋" w:hAnsi="仿宋"/>
            <w:color w:val="000000" w:themeColor="text1"/>
            <w:sz w:val="24"/>
            <w:szCs w:val="24"/>
          </w:rPr>
          <w:t>林志聪</w:t>
        </w:r>
      </w:hyperlink>
      <w:r>
        <w:rPr>
          <w:rFonts w:ascii="仿宋" w:eastAsia="仿宋" w:hAnsi="仿宋"/>
          <w:color w:val="000000" w:themeColor="text1"/>
          <w:sz w:val="24"/>
          <w:szCs w:val="24"/>
          <w:highlight w:val="white"/>
        </w:rPr>
        <w:t xml:space="preserve">：《城市管理案例分析》， </w:t>
      </w:r>
      <w:hyperlink r:id="rId13">
        <w:r>
          <w:rPr>
            <w:rFonts w:ascii="仿宋" w:eastAsia="仿宋" w:hAnsi="仿宋"/>
            <w:color w:val="000000" w:themeColor="text1"/>
            <w:sz w:val="24"/>
            <w:szCs w:val="24"/>
          </w:rPr>
          <w:t>中山大学出版社</w:t>
        </w:r>
      </w:hyperlink>
      <w:r>
        <w:rPr>
          <w:rFonts w:ascii="仿宋" w:eastAsia="仿宋" w:hAnsi="仿宋"/>
          <w:color w:val="000000" w:themeColor="text1"/>
          <w:sz w:val="24"/>
          <w:szCs w:val="24"/>
        </w:rPr>
        <w:t>，2018年版。</w:t>
      </w:r>
    </w:p>
    <w:p w14:paraId="10D1B850" w14:textId="77777777" w:rsidR="0035413E" w:rsidRDefault="006F2164">
      <w:pPr>
        <w:spacing w:before="156" w:after="156"/>
        <w:ind w:firstLine="562"/>
        <w:jc w:val="left"/>
        <w:rPr>
          <w:rFonts w:ascii="宋体" w:eastAsia="宋体" w:hAnsi="宋体"/>
        </w:rPr>
      </w:pPr>
      <w:r>
        <w:rPr>
          <w:rFonts w:ascii="黑体" w:eastAsia="黑体" w:hAnsi="黑体"/>
          <w:b/>
          <w:sz w:val="28"/>
          <w:szCs w:val="28"/>
        </w:rPr>
        <w:t xml:space="preserve">七、教学方法 </w:t>
      </w:r>
    </w:p>
    <w:p w14:paraId="64AABF3F" w14:textId="77777777" w:rsidR="00483C0B" w:rsidRPr="00483C0B" w:rsidRDefault="00483C0B" w:rsidP="00625672">
      <w:pPr>
        <w:spacing w:before="156" w:after="156"/>
        <w:ind w:firstLineChars="200" w:firstLine="420"/>
        <w:jc w:val="left"/>
        <w:rPr>
          <w:rFonts w:ascii="宋体" w:eastAsia="宋体" w:hAnsi="宋体"/>
        </w:rPr>
      </w:pPr>
      <w:r w:rsidRPr="00483C0B">
        <w:rPr>
          <w:rFonts w:ascii="宋体" w:eastAsia="宋体" w:hAnsi="宋体"/>
        </w:rPr>
        <w:t>1. 讲授法</w:t>
      </w:r>
      <w:r w:rsidRPr="00483C0B">
        <w:rPr>
          <w:rFonts w:ascii="宋体" w:eastAsia="宋体" w:hAnsi="宋体" w:hint="eastAsia"/>
        </w:rPr>
        <w:t>：结合教材和P</w:t>
      </w:r>
      <w:r w:rsidRPr="00483C0B">
        <w:rPr>
          <w:rFonts w:ascii="宋体" w:eastAsia="宋体" w:hAnsi="宋体"/>
        </w:rPr>
        <w:t>PT</w:t>
      </w:r>
      <w:r w:rsidRPr="00483C0B">
        <w:rPr>
          <w:rFonts w:ascii="宋体" w:eastAsia="宋体" w:hAnsi="宋体" w:hint="eastAsia"/>
        </w:rPr>
        <w:t>课件，讲授城市社会管理的基本概念、原理和分析方法。</w:t>
      </w:r>
    </w:p>
    <w:p w14:paraId="0577B29A" w14:textId="77777777" w:rsidR="00483C0B" w:rsidRPr="00483C0B" w:rsidRDefault="00483C0B" w:rsidP="00625672">
      <w:pPr>
        <w:spacing w:before="156" w:after="156"/>
        <w:ind w:firstLineChars="200" w:firstLine="420"/>
        <w:jc w:val="left"/>
        <w:rPr>
          <w:rFonts w:ascii="宋体" w:eastAsia="宋体" w:hAnsi="宋体"/>
        </w:rPr>
      </w:pPr>
      <w:r w:rsidRPr="00483C0B">
        <w:rPr>
          <w:rFonts w:ascii="宋体" w:eastAsia="宋体" w:hAnsi="宋体"/>
        </w:rPr>
        <w:lastRenderedPageBreak/>
        <w:t>2．案例教学法</w:t>
      </w:r>
      <w:r w:rsidRPr="00483C0B">
        <w:rPr>
          <w:rFonts w:ascii="宋体" w:eastAsia="宋体" w:hAnsi="宋体" w:hint="eastAsia"/>
        </w:rPr>
        <w:t>：在教学过程中，灵活运用实际生活、公共政策中的具体案例，辅助知识点的讲解。</w:t>
      </w:r>
    </w:p>
    <w:p w14:paraId="5C0B78D6" w14:textId="77777777" w:rsidR="00483C0B" w:rsidRPr="00483C0B" w:rsidRDefault="00483C0B" w:rsidP="00625672">
      <w:pPr>
        <w:spacing w:before="156" w:after="156"/>
        <w:ind w:firstLineChars="200" w:firstLine="420"/>
        <w:jc w:val="left"/>
        <w:rPr>
          <w:rFonts w:ascii="宋体" w:eastAsia="宋体" w:hAnsi="宋体"/>
        </w:rPr>
      </w:pPr>
      <w:r w:rsidRPr="00483C0B">
        <w:rPr>
          <w:rFonts w:ascii="宋体" w:eastAsia="宋体" w:hAnsi="宋体"/>
        </w:rPr>
        <w:t>3．讨论法</w:t>
      </w:r>
      <w:r w:rsidRPr="00483C0B">
        <w:rPr>
          <w:rFonts w:ascii="宋体" w:eastAsia="宋体" w:hAnsi="宋体" w:hint="eastAsia"/>
        </w:rPr>
        <w:t>：围绕城市社会管理的特定主题，组织学生进行课堂研讨或以汇报的形式进行探讨。</w:t>
      </w:r>
    </w:p>
    <w:p w14:paraId="30BCCBEF" w14:textId="240211BE" w:rsidR="0035413E" w:rsidRDefault="006F2164" w:rsidP="00625672">
      <w:pPr>
        <w:spacing w:before="156" w:after="156"/>
        <w:ind w:firstLineChars="200" w:firstLine="571"/>
        <w:jc w:val="left"/>
        <w:rPr>
          <w:rFonts w:ascii="黑体" w:eastAsia="黑体" w:hAnsi="黑体"/>
          <w:b/>
          <w:sz w:val="28"/>
          <w:szCs w:val="28"/>
        </w:rPr>
      </w:pPr>
      <w:r>
        <w:rPr>
          <w:rFonts w:ascii="黑体" w:eastAsia="黑体" w:hAnsi="黑体"/>
          <w:b/>
          <w:sz w:val="28"/>
          <w:szCs w:val="28"/>
        </w:rPr>
        <w:t>八、考核方式及评定方法</w:t>
      </w:r>
    </w:p>
    <w:p w14:paraId="55E857AE" w14:textId="77777777" w:rsidR="0035413E" w:rsidRDefault="006F2164">
      <w:pPr>
        <w:spacing w:before="156" w:after="156"/>
        <w:ind w:firstLine="482"/>
        <w:jc w:val="left"/>
        <w:rPr>
          <w:rFonts w:ascii="黑体" w:eastAsia="黑体" w:hAnsi="黑体"/>
          <w:b/>
          <w:sz w:val="24"/>
          <w:szCs w:val="24"/>
        </w:rPr>
      </w:pPr>
      <w:r>
        <w:rPr>
          <w:rFonts w:ascii="黑体" w:eastAsia="黑体" w:hAnsi="黑体"/>
          <w:b/>
          <w:sz w:val="24"/>
          <w:szCs w:val="24"/>
        </w:rPr>
        <w:t xml:space="preserve">（一）课程考核与课程目标的对应关系 </w:t>
      </w:r>
    </w:p>
    <w:p w14:paraId="4D788F78" w14:textId="77777777" w:rsidR="0035413E" w:rsidRDefault="006F2164">
      <w:pPr>
        <w:spacing w:before="156" w:after="156"/>
        <w:ind w:firstLine="2100"/>
        <w:rPr>
          <w:rFonts w:ascii="宋体" w:eastAsia="宋体" w:hAnsi="宋体"/>
        </w:rPr>
      </w:pPr>
      <w:r>
        <w:rPr>
          <w:rFonts w:ascii="宋体" w:eastAsia="宋体" w:hAnsi="宋体"/>
          <w:b/>
        </w:rPr>
        <w:t>表4：课程考核与课程目标的对应关系表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64"/>
        <w:gridCol w:w="2766"/>
        <w:gridCol w:w="2766"/>
      </w:tblGrid>
      <w:tr w:rsidR="0035413E" w14:paraId="2ECBE5D8" w14:textId="77777777" w:rsidTr="007242D8">
        <w:trPr>
          <w:trHeight w:val="567"/>
          <w:jc w:val="center"/>
        </w:trPr>
        <w:tc>
          <w:tcPr>
            <w:tcW w:w="2764" w:type="dxa"/>
            <w:vAlign w:val="center"/>
          </w:tcPr>
          <w:p w14:paraId="2524BF98" w14:textId="77777777" w:rsidR="0035413E" w:rsidRDefault="006F2164">
            <w:pPr>
              <w:pStyle w:val="a4"/>
              <w:spacing w:before="156" w:after="156"/>
              <w:jc w:val="center"/>
              <w:rPr>
                <w:rFonts w:ascii="宋体" w:eastAsia="宋体" w:hAnsi="宋体"/>
                <w:b/>
                <w:sz w:val="21"/>
                <w:szCs w:val="21"/>
              </w:rPr>
            </w:pPr>
            <w:r>
              <w:rPr>
                <w:rFonts w:ascii="宋体"/>
                <w:b/>
                <w:sz w:val="21"/>
                <w:szCs w:val="21"/>
              </w:rPr>
              <w:t>课程目标</w:t>
            </w:r>
          </w:p>
        </w:tc>
        <w:tc>
          <w:tcPr>
            <w:tcW w:w="2766" w:type="dxa"/>
            <w:vAlign w:val="center"/>
          </w:tcPr>
          <w:p w14:paraId="0DD6EB43" w14:textId="77777777" w:rsidR="0035413E" w:rsidRDefault="006F2164">
            <w:pPr>
              <w:pStyle w:val="a4"/>
              <w:spacing w:before="156" w:after="156"/>
              <w:jc w:val="center"/>
              <w:rPr>
                <w:rFonts w:ascii="宋体" w:eastAsia="宋体" w:hAnsi="宋体"/>
                <w:b/>
                <w:sz w:val="21"/>
                <w:szCs w:val="21"/>
              </w:rPr>
            </w:pPr>
            <w:r>
              <w:rPr>
                <w:rFonts w:ascii="宋体"/>
                <w:b/>
                <w:sz w:val="21"/>
                <w:szCs w:val="21"/>
              </w:rPr>
              <w:t>考核要点</w:t>
            </w:r>
          </w:p>
        </w:tc>
        <w:tc>
          <w:tcPr>
            <w:tcW w:w="2766" w:type="dxa"/>
            <w:vAlign w:val="center"/>
          </w:tcPr>
          <w:p w14:paraId="090C0FEE" w14:textId="77777777" w:rsidR="0035413E" w:rsidRDefault="006F2164">
            <w:pPr>
              <w:pStyle w:val="a4"/>
              <w:spacing w:before="156" w:after="156"/>
              <w:jc w:val="center"/>
              <w:rPr>
                <w:rFonts w:ascii="宋体" w:eastAsia="宋体" w:hAnsi="宋体"/>
                <w:b/>
                <w:sz w:val="21"/>
                <w:szCs w:val="21"/>
              </w:rPr>
            </w:pPr>
            <w:r>
              <w:rPr>
                <w:rFonts w:ascii="宋体"/>
                <w:b/>
                <w:sz w:val="21"/>
                <w:szCs w:val="21"/>
              </w:rPr>
              <w:t>考核方式</w:t>
            </w:r>
          </w:p>
        </w:tc>
      </w:tr>
      <w:tr w:rsidR="007242D8" w14:paraId="25152A96" w14:textId="77777777" w:rsidTr="007242D8">
        <w:trPr>
          <w:trHeight w:val="567"/>
          <w:jc w:val="center"/>
        </w:trPr>
        <w:tc>
          <w:tcPr>
            <w:tcW w:w="2764" w:type="dxa"/>
            <w:vAlign w:val="center"/>
          </w:tcPr>
          <w:p w14:paraId="5F3D54C7" w14:textId="77777777" w:rsidR="007242D8" w:rsidRDefault="007242D8" w:rsidP="007242D8">
            <w:pPr>
              <w:pStyle w:val="a4"/>
              <w:spacing w:before="156" w:after="156"/>
              <w:jc w:val="center"/>
              <w:rPr>
                <w:rFonts w:ascii="宋体" w:eastAsia="宋体" w:hAnsi="宋体"/>
                <w:sz w:val="21"/>
                <w:szCs w:val="21"/>
              </w:rPr>
            </w:pPr>
            <w:r>
              <w:rPr>
                <w:rFonts w:ascii="宋体" w:eastAsia="宋体" w:hAnsi="宋体" w:cs="宋体" w:hint="eastAsia"/>
                <w:sz w:val="21"/>
                <w:szCs w:val="21"/>
              </w:rPr>
              <w:t>课程目标</w:t>
            </w:r>
            <w:r>
              <w:rPr>
                <w:rFonts w:ascii="宋体"/>
                <w:sz w:val="21"/>
                <w:szCs w:val="21"/>
              </w:rPr>
              <w:t>1</w:t>
            </w:r>
          </w:p>
        </w:tc>
        <w:tc>
          <w:tcPr>
            <w:tcW w:w="2766" w:type="dxa"/>
            <w:vAlign w:val="center"/>
          </w:tcPr>
          <w:p w14:paraId="4EEA30CE" w14:textId="77777777" w:rsidR="007242D8" w:rsidRDefault="007242D8" w:rsidP="007242D8">
            <w:pPr>
              <w:pStyle w:val="a4"/>
              <w:spacing w:before="156" w:after="156"/>
              <w:jc w:val="center"/>
              <w:rPr>
                <w:rFonts w:ascii="宋体" w:eastAsia="宋体" w:hAnsi="宋体"/>
                <w:sz w:val="21"/>
                <w:szCs w:val="21"/>
              </w:rPr>
            </w:pPr>
            <w:r>
              <w:rPr>
                <w:rFonts w:ascii="宋体" w:eastAsia="宋体" w:hAnsi="宋体"/>
                <w:sz w:val="21"/>
                <w:szCs w:val="21"/>
              </w:rPr>
              <w:t>城市管理理念</w:t>
            </w:r>
          </w:p>
        </w:tc>
        <w:tc>
          <w:tcPr>
            <w:tcW w:w="2766" w:type="dxa"/>
          </w:tcPr>
          <w:p w14:paraId="095F38DD" w14:textId="3CE355BB" w:rsidR="007242D8" w:rsidRPr="00FA33F3" w:rsidRDefault="007242D8" w:rsidP="007242D8">
            <w:pPr>
              <w:pStyle w:val="a4"/>
              <w:spacing w:before="156" w:after="156"/>
              <w:jc w:val="center"/>
              <w:rPr>
                <w:rFonts w:ascii="宋体" w:eastAsia="宋体" w:hAnsi="宋体"/>
                <w:sz w:val="21"/>
                <w:szCs w:val="21"/>
              </w:rPr>
            </w:pPr>
            <w:r w:rsidRPr="00FA33F3">
              <w:rPr>
                <w:rFonts w:ascii="宋体" w:eastAsia="宋体" w:hAnsi="宋体" w:cs="宋体" w:hint="eastAsia"/>
                <w:sz w:val="21"/>
                <w:szCs w:val="21"/>
              </w:rPr>
              <w:t>课后作业</w:t>
            </w:r>
          </w:p>
        </w:tc>
      </w:tr>
      <w:tr w:rsidR="007242D8" w14:paraId="15321CF5" w14:textId="77777777" w:rsidTr="007242D8">
        <w:trPr>
          <w:trHeight w:val="567"/>
          <w:jc w:val="center"/>
        </w:trPr>
        <w:tc>
          <w:tcPr>
            <w:tcW w:w="2764" w:type="dxa"/>
            <w:vAlign w:val="center"/>
          </w:tcPr>
          <w:p w14:paraId="380F8E17" w14:textId="77777777" w:rsidR="007242D8" w:rsidRDefault="007242D8" w:rsidP="007242D8">
            <w:pPr>
              <w:pStyle w:val="a4"/>
              <w:spacing w:before="156" w:after="156"/>
              <w:jc w:val="center"/>
              <w:rPr>
                <w:rFonts w:ascii="宋体" w:eastAsia="宋体" w:hAnsi="宋体"/>
                <w:sz w:val="21"/>
                <w:szCs w:val="21"/>
              </w:rPr>
            </w:pPr>
            <w:r>
              <w:rPr>
                <w:rFonts w:ascii="宋体" w:eastAsia="宋体" w:hAnsi="宋体" w:cs="宋体" w:hint="eastAsia"/>
                <w:sz w:val="21"/>
                <w:szCs w:val="21"/>
              </w:rPr>
              <w:t>课程目标</w:t>
            </w:r>
            <w:r>
              <w:rPr>
                <w:rFonts w:ascii="宋体"/>
                <w:sz w:val="21"/>
                <w:szCs w:val="21"/>
              </w:rPr>
              <w:t>2</w:t>
            </w:r>
          </w:p>
        </w:tc>
        <w:tc>
          <w:tcPr>
            <w:tcW w:w="2766" w:type="dxa"/>
            <w:vAlign w:val="center"/>
          </w:tcPr>
          <w:p w14:paraId="47CADAC7" w14:textId="77777777" w:rsidR="007242D8" w:rsidRDefault="007242D8" w:rsidP="007242D8">
            <w:pPr>
              <w:pStyle w:val="a4"/>
              <w:spacing w:before="156" w:after="156"/>
              <w:jc w:val="center"/>
              <w:rPr>
                <w:rFonts w:ascii="宋体" w:eastAsia="宋体" w:hAnsi="宋体"/>
                <w:sz w:val="21"/>
                <w:szCs w:val="21"/>
              </w:rPr>
            </w:pPr>
            <w:r>
              <w:rPr>
                <w:rFonts w:ascii="宋体" w:eastAsia="宋体" w:hAnsi="宋体"/>
                <w:sz w:val="21"/>
                <w:szCs w:val="21"/>
              </w:rPr>
              <w:t>城市管理基本知识</w:t>
            </w:r>
          </w:p>
        </w:tc>
        <w:tc>
          <w:tcPr>
            <w:tcW w:w="2766" w:type="dxa"/>
          </w:tcPr>
          <w:p w14:paraId="4C37D6A4" w14:textId="15DE45D3" w:rsidR="007242D8" w:rsidRPr="00FA33F3" w:rsidRDefault="007242D8" w:rsidP="007242D8">
            <w:pPr>
              <w:pStyle w:val="a4"/>
              <w:spacing w:before="156" w:after="156"/>
              <w:jc w:val="center"/>
              <w:rPr>
                <w:rFonts w:ascii="宋体" w:eastAsia="宋体" w:hAnsi="宋体"/>
                <w:b/>
                <w:sz w:val="21"/>
                <w:szCs w:val="21"/>
              </w:rPr>
            </w:pPr>
            <w:r w:rsidRPr="00FA33F3">
              <w:rPr>
                <w:rFonts w:ascii="宋体" w:eastAsia="宋体" w:hAnsi="宋体" w:cs="宋体" w:hint="eastAsia"/>
                <w:sz w:val="21"/>
                <w:szCs w:val="21"/>
              </w:rPr>
              <w:t>课后作业、期中汇报</w:t>
            </w:r>
          </w:p>
        </w:tc>
      </w:tr>
      <w:tr w:rsidR="007242D8" w14:paraId="495F6FD6" w14:textId="77777777" w:rsidTr="007242D8">
        <w:trPr>
          <w:trHeight w:val="567"/>
          <w:jc w:val="center"/>
        </w:trPr>
        <w:tc>
          <w:tcPr>
            <w:tcW w:w="2764" w:type="dxa"/>
            <w:vAlign w:val="center"/>
          </w:tcPr>
          <w:p w14:paraId="3E8DB281" w14:textId="77777777" w:rsidR="007242D8" w:rsidRDefault="007242D8" w:rsidP="007242D8">
            <w:pPr>
              <w:pStyle w:val="a4"/>
              <w:spacing w:before="156" w:after="156"/>
              <w:jc w:val="center"/>
              <w:rPr>
                <w:rFonts w:ascii="宋体" w:eastAsia="宋体" w:hAnsi="宋体"/>
                <w:sz w:val="21"/>
                <w:szCs w:val="21"/>
              </w:rPr>
            </w:pPr>
            <w:r>
              <w:rPr>
                <w:rFonts w:ascii="宋体" w:eastAsia="宋体" w:hAnsi="宋体" w:cs="宋体" w:hint="eastAsia"/>
                <w:sz w:val="21"/>
                <w:szCs w:val="21"/>
              </w:rPr>
              <w:t>课程目标</w:t>
            </w:r>
            <w:r>
              <w:rPr>
                <w:rFonts w:ascii="宋体"/>
                <w:sz w:val="21"/>
                <w:szCs w:val="21"/>
              </w:rPr>
              <w:t>3</w:t>
            </w:r>
          </w:p>
        </w:tc>
        <w:tc>
          <w:tcPr>
            <w:tcW w:w="2766" w:type="dxa"/>
            <w:vAlign w:val="center"/>
          </w:tcPr>
          <w:p w14:paraId="5D05CDFC" w14:textId="77777777" w:rsidR="007242D8" w:rsidRDefault="007242D8" w:rsidP="007242D8">
            <w:pPr>
              <w:pStyle w:val="a4"/>
              <w:spacing w:before="156" w:after="156"/>
              <w:jc w:val="center"/>
              <w:rPr>
                <w:rFonts w:ascii="宋体" w:eastAsia="宋体" w:hAnsi="宋体"/>
                <w:sz w:val="21"/>
                <w:szCs w:val="21"/>
              </w:rPr>
            </w:pPr>
            <w:r>
              <w:rPr>
                <w:rFonts w:ascii="宋体" w:eastAsia="宋体" w:hAnsi="宋体"/>
                <w:sz w:val="21"/>
                <w:szCs w:val="21"/>
              </w:rPr>
              <w:t>城市管理方法</w:t>
            </w:r>
          </w:p>
        </w:tc>
        <w:tc>
          <w:tcPr>
            <w:tcW w:w="2766" w:type="dxa"/>
          </w:tcPr>
          <w:p w14:paraId="42BC358E" w14:textId="50172047" w:rsidR="007242D8" w:rsidRPr="00FA33F3" w:rsidRDefault="007242D8" w:rsidP="007242D8">
            <w:pPr>
              <w:pStyle w:val="a4"/>
              <w:spacing w:before="156" w:after="156"/>
              <w:jc w:val="center"/>
              <w:rPr>
                <w:rFonts w:ascii="宋体" w:eastAsia="宋体" w:hAnsi="宋体"/>
                <w:b/>
                <w:sz w:val="21"/>
                <w:szCs w:val="21"/>
              </w:rPr>
            </w:pPr>
            <w:r w:rsidRPr="00FA33F3">
              <w:rPr>
                <w:rFonts w:ascii="宋体" w:eastAsia="宋体" w:hAnsi="宋体" w:cs="宋体" w:hint="eastAsia"/>
                <w:sz w:val="21"/>
                <w:szCs w:val="21"/>
              </w:rPr>
              <w:t>课后作业、期末考试</w:t>
            </w:r>
          </w:p>
        </w:tc>
      </w:tr>
    </w:tbl>
    <w:p w14:paraId="6D524A1E" w14:textId="77777777" w:rsidR="0035413E" w:rsidRDefault="006F2164">
      <w:pPr>
        <w:spacing w:before="156" w:after="156"/>
        <w:ind w:firstLine="482"/>
        <w:jc w:val="left"/>
        <w:rPr>
          <w:rFonts w:ascii="黑体" w:eastAsia="黑体" w:hAnsi="黑体"/>
          <w:b/>
          <w:sz w:val="24"/>
          <w:szCs w:val="24"/>
        </w:rPr>
      </w:pPr>
      <w:r>
        <w:rPr>
          <w:rFonts w:ascii="黑体" w:eastAsia="黑体" w:hAnsi="黑体"/>
          <w:b/>
          <w:sz w:val="24"/>
          <w:szCs w:val="24"/>
        </w:rPr>
        <w:t xml:space="preserve">（二）评定方法 </w:t>
      </w:r>
    </w:p>
    <w:p w14:paraId="08F257E3" w14:textId="77777777" w:rsidR="0035413E" w:rsidRDefault="006F2164">
      <w:pPr>
        <w:spacing w:before="156" w:after="156"/>
        <w:ind w:firstLine="422"/>
        <w:jc w:val="left"/>
        <w:rPr>
          <w:rFonts w:ascii="黑体" w:eastAsia="黑体" w:hAnsi="黑体"/>
          <w:b/>
          <w:sz w:val="24"/>
          <w:szCs w:val="24"/>
        </w:rPr>
      </w:pPr>
      <w:r>
        <w:rPr>
          <w:rFonts w:ascii="宋体" w:eastAsia="宋体" w:hAnsi="宋体"/>
          <w:b/>
        </w:rPr>
        <w:t xml:space="preserve">1．评定方法 </w:t>
      </w:r>
    </w:p>
    <w:p w14:paraId="06469CA7" w14:textId="55F17F98" w:rsidR="00FA33F3" w:rsidRPr="00FA33F3" w:rsidRDefault="00FA33F3" w:rsidP="00FA33F3">
      <w:pPr>
        <w:spacing w:before="156" w:after="156"/>
        <w:ind w:firstLine="422"/>
        <w:jc w:val="left"/>
        <w:rPr>
          <w:rFonts w:ascii="宋体" w:eastAsia="宋体" w:hAnsi="宋体"/>
        </w:rPr>
      </w:pPr>
      <w:r w:rsidRPr="00FA33F3">
        <w:rPr>
          <w:rFonts w:ascii="宋体" w:eastAsia="宋体" w:hAnsi="宋体" w:hint="eastAsia"/>
        </w:rPr>
        <w:t>平时成绩：2</w:t>
      </w:r>
      <w:r w:rsidRPr="00FA33F3">
        <w:rPr>
          <w:rFonts w:ascii="宋体" w:eastAsia="宋体" w:hAnsi="宋体"/>
        </w:rPr>
        <w:t>0%</w:t>
      </w:r>
    </w:p>
    <w:p w14:paraId="5DF4762D" w14:textId="391C86FC" w:rsidR="00FA33F3" w:rsidRPr="00FA33F3" w:rsidRDefault="00FA33F3" w:rsidP="00FA33F3">
      <w:pPr>
        <w:spacing w:before="156" w:after="156"/>
        <w:ind w:firstLine="422"/>
        <w:jc w:val="left"/>
        <w:rPr>
          <w:rFonts w:ascii="宋体" w:eastAsia="宋体" w:hAnsi="宋体"/>
        </w:rPr>
      </w:pPr>
      <w:r w:rsidRPr="00FA33F3">
        <w:rPr>
          <w:rFonts w:ascii="宋体" w:eastAsia="宋体" w:hAnsi="宋体" w:hint="eastAsia"/>
        </w:rPr>
        <w:t>期中考试：3</w:t>
      </w:r>
      <w:r w:rsidRPr="00FA33F3">
        <w:rPr>
          <w:rFonts w:ascii="宋体" w:eastAsia="宋体" w:hAnsi="宋体"/>
        </w:rPr>
        <w:t>0%</w:t>
      </w:r>
    </w:p>
    <w:p w14:paraId="06668F71" w14:textId="40BAB654" w:rsidR="00FA33F3" w:rsidRPr="00FA33F3" w:rsidRDefault="00FA33F3" w:rsidP="00FA33F3">
      <w:pPr>
        <w:spacing w:before="156" w:after="156"/>
        <w:ind w:firstLine="422"/>
        <w:jc w:val="left"/>
        <w:rPr>
          <w:rFonts w:ascii="宋体" w:eastAsia="宋体" w:hAnsi="宋体"/>
          <w:b/>
        </w:rPr>
      </w:pPr>
      <w:r w:rsidRPr="00FA33F3">
        <w:rPr>
          <w:rFonts w:ascii="宋体" w:eastAsia="宋体" w:hAnsi="宋体" w:hint="eastAsia"/>
        </w:rPr>
        <w:t>期末考试：5</w:t>
      </w:r>
      <w:r w:rsidRPr="00FA33F3">
        <w:rPr>
          <w:rFonts w:ascii="宋体" w:eastAsia="宋体" w:hAnsi="宋体"/>
        </w:rPr>
        <w:t>0%</w:t>
      </w:r>
    </w:p>
    <w:p w14:paraId="46641BBC" w14:textId="77777777" w:rsidR="0035413E" w:rsidRDefault="006F2164">
      <w:pPr>
        <w:spacing w:before="156" w:after="156"/>
        <w:ind w:firstLine="422"/>
        <w:jc w:val="left"/>
        <w:rPr>
          <w:rFonts w:ascii="宋体" w:eastAsia="宋体" w:hAnsi="宋体"/>
        </w:rPr>
      </w:pPr>
      <w:r>
        <w:rPr>
          <w:rFonts w:ascii="宋体" w:eastAsia="宋体" w:hAnsi="宋体"/>
          <w:b/>
        </w:rPr>
        <w:t xml:space="preserve">2．课程目标的考核占比与达成度分析 </w:t>
      </w:r>
    </w:p>
    <w:p w14:paraId="0988E82C" w14:textId="77777777" w:rsidR="0035413E" w:rsidRDefault="006F2164">
      <w:pPr>
        <w:spacing w:before="156" w:after="156"/>
        <w:ind w:firstLine="1890"/>
        <w:rPr>
          <w:rFonts w:ascii="宋体" w:eastAsia="宋体" w:hAnsi="宋体"/>
          <w:b/>
        </w:rPr>
      </w:pPr>
      <w:r>
        <w:rPr>
          <w:rFonts w:ascii="宋体" w:eastAsia="宋体" w:hAnsi="宋体"/>
          <w:b/>
        </w:rPr>
        <w:t>表5：课程目标的考核占比与达成度分析表</w:t>
      </w:r>
    </w:p>
    <w:tbl>
      <w:tblPr>
        <w:tblW w:w="7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2"/>
        <w:gridCol w:w="858"/>
        <w:gridCol w:w="1134"/>
        <w:gridCol w:w="1134"/>
        <w:gridCol w:w="2627"/>
      </w:tblGrid>
      <w:tr w:rsidR="0035413E" w14:paraId="0C07C570" w14:textId="77777777">
        <w:trPr>
          <w:jc w:val="center"/>
        </w:trPr>
        <w:tc>
          <w:tcPr>
            <w:tcW w:w="2122" w:type="dxa"/>
            <w:tcBorders>
              <w:tl2br w:val="single" w:sz="4" w:space="0" w:color="auto"/>
            </w:tcBorders>
            <w:shd w:val="clear" w:color="000000" w:fill="auto"/>
            <w:vAlign w:val="center"/>
          </w:tcPr>
          <w:p w14:paraId="643F9089" w14:textId="77777777" w:rsidR="0035413E" w:rsidRDefault="006F2164">
            <w:pPr>
              <w:spacing w:before="156" w:after="156"/>
              <w:rPr>
                <w:rFonts w:ascii="宋体" w:eastAsia="宋体" w:hAnsi="宋体"/>
                <w:b/>
              </w:rPr>
            </w:pPr>
            <w:r>
              <w:rPr>
                <w:rFonts w:ascii="宋体" w:eastAsia="宋体" w:hAnsi="宋体"/>
                <w:b/>
              </w:rPr>
              <w:t xml:space="preserve">       考核占比</w:t>
            </w:r>
          </w:p>
          <w:p w14:paraId="7598CC94" w14:textId="77777777" w:rsidR="0035413E" w:rsidRDefault="006F2164">
            <w:pPr>
              <w:spacing w:before="156" w:after="156"/>
              <w:ind w:firstLine="105"/>
              <w:rPr>
                <w:rFonts w:ascii="宋体" w:eastAsia="宋体" w:hAnsi="宋体"/>
                <w:b/>
              </w:rPr>
            </w:pPr>
            <w:r>
              <w:rPr>
                <w:rFonts w:ascii="宋体" w:eastAsia="宋体" w:hAnsi="宋体"/>
                <w:b/>
              </w:rPr>
              <w:t>课程目标</w:t>
            </w:r>
          </w:p>
        </w:tc>
        <w:tc>
          <w:tcPr>
            <w:tcW w:w="858" w:type="dxa"/>
            <w:shd w:val="clear" w:color="000000" w:fill="auto"/>
            <w:vAlign w:val="center"/>
          </w:tcPr>
          <w:p w14:paraId="01ED50CA" w14:textId="77777777" w:rsidR="0035413E" w:rsidRDefault="006F2164">
            <w:pPr>
              <w:spacing w:before="156" w:after="156"/>
              <w:jc w:val="center"/>
              <w:rPr>
                <w:rFonts w:ascii="宋体" w:eastAsia="宋体" w:hAnsi="宋体"/>
                <w:b/>
              </w:rPr>
            </w:pPr>
            <w:r>
              <w:rPr>
                <w:rFonts w:ascii="宋体" w:eastAsia="宋体" w:hAnsi="宋体"/>
                <w:b/>
              </w:rPr>
              <w:t>平时</w:t>
            </w:r>
          </w:p>
        </w:tc>
        <w:tc>
          <w:tcPr>
            <w:tcW w:w="1134" w:type="dxa"/>
            <w:shd w:val="clear" w:color="000000" w:fill="auto"/>
            <w:vAlign w:val="center"/>
          </w:tcPr>
          <w:p w14:paraId="08411527" w14:textId="77777777" w:rsidR="0035413E" w:rsidRDefault="006F2164">
            <w:pPr>
              <w:spacing w:before="156" w:after="156"/>
              <w:jc w:val="center"/>
              <w:rPr>
                <w:rFonts w:ascii="宋体" w:eastAsia="宋体" w:hAnsi="宋体"/>
                <w:b/>
              </w:rPr>
            </w:pPr>
            <w:r>
              <w:rPr>
                <w:rFonts w:ascii="宋体" w:eastAsia="宋体" w:hAnsi="宋体"/>
                <w:b/>
              </w:rPr>
              <w:t>期中</w:t>
            </w:r>
          </w:p>
        </w:tc>
        <w:tc>
          <w:tcPr>
            <w:tcW w:w="1134" w:type="dxa"/>
            <w:vAlign w:val="center"/>
          </w:tcPr>
          <w:p w14:paraId="43D51C63" w14:textId="77777777" w:rsidR="0035413E" w:rsidRDefault="006F2164">
            <w:pPr>
              <w:spacing w:before="156" w:after="156"/>
              <w:jc w:val="center"/>
              <w:rPr>
                <w:rFonts w:ascii="宋体" w:eastAsia="宋体" w:hAnsi="宋体"/>
                <w:b/>
              </w:rPr>
            </w:pPr>
            <w:r>
              <w:rPr>
                <w:rFonts w:ascii="宋体" w:eastAsia="宋体" w:hAnsi="宋体"/>
                <w:b/>
              </w:rPr>
              <w:t>期末</w:t>
            </w:r>
          </w:p>
        </w:tc>
        <w:tc>
          <w:tcPr>
            <w:tcW w:w="2627" w:type="dxa"/>
            <w:shd w:val="clear" w:color="000000" w:fill="auto"/>
            <w:vAlign w:val="center"/>
          </w:tcPr>
          <w:p w14:paraId="61AEDAAB" w14:textId="77777777" w:rsidR="0035413E" w:rsidRDefault="006F2164">
            <w:pPr>
              <w:spacing w:before="156" w:after="156"/>
              <w:jc w:val="center"/>
              <w:rPr>
                <w:rFonts w:ascii="宋体" w:eastAsia="宋体" w:hAnsi="宋体"/>
                <w:b/>
              </w:rPr>
            </w:pPr>
            <w:r>
              <w:rPr>
                <w:rFonts w:ascii="宋体" w:eastAsia="宋体" w:hAnsi="宋体"/>
                <w:b/>
              </w:rPr>
              <w:t>总评达成度</w:t>
            </w:r>
          </w:p>
        </w:tc>
      </w:tr>
      <w:tr w:rsidR="0035413E" w14:paraId="6E1A6014" w14:textId="77777777">
        <w:trPr>
          <w:trHeight w:val="620"/>
          <w:jc w:val="center"/>
        </w:trPr>
        <w:tc>
          <w:tcPr>
            <w:tcW w:w="2122" w:type="dxa"/>
            <w:shd w:val="clear" w:color="000000" w:fill="auto"/>
            <w:vAlign w:val="center"/>
          </w:tcPr>
          <w:p w14:paraId="212E2212" w14:textId="77777777" w:rsidR="0035413E" w:rsidRDefault="006F2164">
            <w:pPr>
              <w:spacing w:before="156" w:after="156"/>
              <w:jc w:val="center"/>
              <w:rPr>
                <w:rFonts w:ascii="宋体" w:eastAsia="宋体" w:hAnsi="宋体"/>
              </w:rPr>
            </w:pPr>
            <w:r>
              <w:rPr>
                <w:rFonts w:ascii="宋体" w:eastAsia="宋体" w:hAnsi="宋体"/>
              </w:rPr>
              <w:t>课程目标1</w:t>
            </w:r>
          </w:p>
        </w:tc>
        <w:tc>
          <w:tcPr>
            <w:tcW w:w="858" w:type="dxa"/>
            <w:shd w:val="clear" w:color="000000" w:fill="auto"/>
            <w:vAlign w:val="center"/>
          </w:tcPr>
          <w:p w14:paraId="01DDD1DA" w14:textId="4F6150B1" w:rsidR="0035413E" w:rsidRDefault="00FA33F3">
            <w:pPr>
              <w:spacing w:before="156" w:after="156"/>
              <w:jc w:val="center"/>
              <w:rPr>
                <w:rFonts w:ascii="宋体" w:eastAsia="宋体" w:hAnsi="宋体"/>
              </w:rPr>
            </w:pPr>
            <w:r>
              <w:rPr>
                <w:rFonts w:ascii="宋体" w:eastAsia="宋体" w:hAnsi="宋体" w:hint="eastAsia"/>
              </w:rPr>
              <w:t>3</w:t>
            </w:r>
            <w:r w:rsidR="006F2164">
              <w:rPr>
                <w:rFonts w:ascii="宋体" w:eastAsia="宋体" w:hAnsi="宋体"/>
              </w:rPr>
              <w:t>0%</w:t>
            </w:r>
          </w:p>
        </w:tc>
        <w:tc>
          <w:tcPr>
            <w:tcW w:w="1134" w:type="dxa"/>
            <w:shd w:val="clear" w:color="000000" w:fill="auto"/>
            <w:vAlign w:val="center"/>
          </w:tcPr>
          <w:p w14:paraId="35C84C59" w14:textId="77777777" w:rsidR="0035413E" w:rsidRDefault="006F2164">
            <w:pPr>
              <w:spacing w:before="156" w:after="156"/>
              <w:jc w:val="center"/>
              <w:rPr>
                <w:rFonts w:ascii="宋体" w:eastAsia="宋体" w:hAnsi="宋体"/>
              </w:rPr>
            </w:pPr>
            <w:r>
              <w:rPr>
                <w:rFonts w:ascii="宋体" w:eastAsia="宋体" w:hAnsi="宋体"/>
              </w:rPr>
              <w:t>30%</w:t>
            </w:r>
          </w:p>
        </w:tc>
        <w:tc>
          <w:tcPr>
            <w:tcW w:w="1134" w:type="dxa"/>
            <w:vAlign w:val="center"/>
          </w:tcPr>
          <w:p w14:paraId="6025B5FE" w14:textId="3B5CC95A" w:rsidR="0035413E" w:rsidRDefault="006F037C">
            <w:pPr>
              <w:spacing w:before="156" w:after="156"/>
              <w:jc w:val="center"/>
              <w:rPr>
                <w:rFonts w:ascii="宋体" w:eastAsia="宋体" w:hAnsi="宋体"/>
              </w:rPr>
            </w:pPr>
            <w:r>
              <w:rPr>
                <w:rFonts w:ascii="宋体" w:eastAsia="宋体" w:hAnsi="宋体" w:hint="eastAsia"/>
              </w:rPr>
              <w:t>3</w:t>
            </w:r>
            <w:r w:rsidR="006F2164">
              <w:rPr>
                <w:rFonts w:ascii="宋体" w:eastAsia="宋体" w:hAnsi="宋体"/>
              </w:rPr>
              <w:t>0%</w:t>
            </w:r>
          </w:p>
        </w:tc>
        <w:tc>
          <w:tcPr>
            <w:tcW w:w="2627" w:type="dxa"/>
            <w:vMerge w:val="restart"/>
            <w:shd w:val="clear" w:color="000000" w:fill="auto"/>
            <w:vAlign w:val="center"/>
          </w:tcPr>
          <w:p w14:paraId="21C3C2F1" w14:textId="3C21F800" w:rsidR="0035413E" w:rsidRDefault="00FA33F3">
            <w:pPr>
              <w:spacing w:before="156" w:after="156"/>
              <w:rPr>
                <w:rFonts w:ascii="宋体" w:eastAsia="宋体" w:hAnsi="宋体"/>
              </w:rPr>
            </w:pPr>
            <w:r w:rsidRPr="00FA33F3">
              <w:rPr>
                <w:rFonts w:ascii="宋体" w:eastAsia="宋体" w:hAnsi="宋体" w:hint="eastAsia"/>
              </w:rPr>
              <w:t>分</w:t>
            </w:r>
            <w:r w:rsidRPr="00FA33F3">
              <w:rPr>
                <w:rFonts w:ascii="宋体" w:eastAsia="宋体" w:hAnsi="宋体"/>
              </w:rPr>
              <w:t>目标达成度=</w:t>
            </w:r>
            <w:r w:rsidRPr="00FA33F3">
              <w:rPr>
                <w:rFonts w:ascii="宋体" w:eastAsia="宋体" w:hAnsi="宋体" w:hint="eastAsia"/>
              </w:rPr>
              <w:t>（</w:t>
            </w:r>
            <w:r w:rsidRPr="00FA33F3">
              <w:rPr>
                <w:rFonts w:ascii="宋体" w:eastAsia="宋体" w:hAnsi="宋体"/>
              </w:rPr>
              <w:t>0.</w:t>
            </w:r>
            <w:r w:rsidRPr="00FA33F3">
              <w:rPr>
                <w:rFonts w:ascii="宋体" w:eastAsia="宋体" w:hAnsi="宋体" w:hint="eastAsia"/>
              </w:rPr>
              <w:t>2</w:t>
            </w:r>
            <w:r w:rsidRPr="00FA33F3">
              <w:rPr>
                <w:rFonts w:ascii="宋体" w:eastAsia="宋体" w:hAnsi="宋体"/>
              </w:rPr>
              <w:t>ｘ平时</w:t>
            </w:r>
            <w:r w:rsidRPr="00FA33F3">
              <w:rPr>
                <w:rFonts w:ascii="宋体" w:eastAsia="宋体" w:hAnsi="宋体" w:hint="eastAsia"/>
              </w:rPr>
              <w:t>分</w:t>
            </w:r>
            <w:r w:rsidRPr="00FA33F3">
              <w:rPr>
                <w:rFonts w:ascii="宋体" w:eastAsia="宋体" w:hAnsi="宋体"/>
              </w:rPr>
              <w:t>目标成绩+0.</w:t>
            </w:r>
            <w:r w:rsidRPr="00FA33F3">
              <w:rPr>
                <w:rFonts w:ascii="宋体" w:eastAsia="宋体" w:hAnsi="宋体" w:hint="eastAsia"/>
              </w:rPr>
              <w:t>3</w:t>
            </w:r>
            <w:r w:rsidRPr="00FA33F3">
              <w:rPr>
                <w:rFonts w:ascii="宋体" w:eastAsia="宋体" w:hAnsi="宋体"/>
              </w:rPr>
              <w:t>ｘ期中</w:t>
            </w:r>
            <w:r w:rsidRPr="00FA33F3">
              <w:rPr>
                <w:rFonts w:ascii="宋体" w:eastAsia="宋体" w:hAnsi="宋体" w:hint="eastAsia"/>
              </w:rPr>
              <w:t>分</w:t>
            </w:r>
            <w:r w:rsidRPr="00FA33F3">
              <w:rPr>
                <w:rFonts w:ascii="宋体" w:eastAsia="宋体" w:hAnsi="宋体"/>
              </w:rPr>
              <w:t>目标成绩+0.</w:t>
            </w:r>
            <w:r w:rsidRPr="00FA33F3">
              <w:rPr>
                <w:rFonts w:ascii="宋体" w:eastAsia="宋体" w:hAnsi="宋体" w:hint="eastAsia"/>
              </w:rPr>
              <w:t>5</w:t>
            </w:r>
            <w:r w:rsidRPr="00FA33F3">
              <w:rPr>
                <w:rFonts w:ascii="宋体" w:eastAsia="宋体" w:hAnsi="宋体"/>
              </w:rPr>
              <w:t>ｘ期末</w:t>
            </w:r>
            <w:r w:rsidRPr="00FA33F3">
              <w:rPr>
                <w:rFonts w:ascii="宋体" w:eastAsia="宋体" w:hAnsi="宋体" w:hint="eastAsia"/>
              </w:rPr>
              <w:t>分</w:t>
            </w:r>
            <w:r w:rsidRPr="00FA33F3">
              <w:rPr>
                <w:rFonts w:ascii="宋体" w:eastAsia="宋体" w:hAnsi="宋体"/>
              </w:rPr>
              <w:t>目标成绩</w:t>
            </w:r>
            <w:r w:rsidRPr="00FA33F3">
              <w:rPr>
                <w:rFonts w:ascii="宋体" w:eastAsia="宋体" w:hAnsi="宋体" w:hint="eastAsia"/>
              </w:rPr>
              <w:t>）</w:t>
            </w:r>
            <w:r w:rsidRPr="00FA33F3">
              <w:rPr>
                <w:rFonts w:ascii="宋体" w:eastAsia="宋体" w:hAnsi="宋体"/>
              </w:rPr>
              <w:t>/</w:t>
            </w:r>
            <w:r w:rsidRPr="00FA33F3">
              <w:rPr>
                <w:rFonts w:ascii="宋体" w:eastAsia="宋体" w:hAnsi="宋体" w:hint="eastAsia"/>
              </w:rPr>
              <w:t>分</w:t>
            </w:r>
            <w:r w:rsidRPr="00FA33F3">
              <w:rPr>
                <w:rFonts w:ascii="宋体" w:eastAsia="宋体" w:hAnsi="宋体"/>
              </w:rPr>
              <w:t>目标总分</w:t>
            </w:r>
          </w:p>
        </w:tc>
      </w:tr>
      <w:tr w:rsidR="0035413E" w14:paraId="7864CEB3" w14:textId="77777777">
        <w:trPr>
          <w:trHeight w:val="679"/>
          <w:jc w:val="center"/>
        </w:trPr>
        <w:tc>
          <w:tcPr>
            <w:tcW w:w="2122" w:type="dxa"/>
            <w:shd w:val="clear" w:color="000000" w:fill="auto"/>
            <w:vAlign w:val="center"/>
          </w:tcPr>
          <w:p w14:paraId="04E4D8E1" w14:textId="77777777" w:rsidR="0035413E" w:rsidRDefault="006F2164">
            <w:pPr>
              <w:spacing w:before="156" w:after="156"/>
              <w:jc w:val="center"/>
              <w:rPr>
                <w:rFonts w:ascii="宋体" w:eastAsia="宋体" w:hAnsi="宋体"/>
              </w:rPr>
            </w:pPr>
            <w:r>
              <w:rPr>
                <w:rFonts w:ascii="宋体" w:eastAsia="宋体" w:hAnsi="宋体"/>
              </w:rPr>
              <w:t>课程目标2</w:t>
            </w:r>
          </w:p>
        </w:tc>
        <w:tc>
          <w:tcPr>
            <w:tcW w:w="858" w:type="dxa"/>
            <w:shd w:val="clear" w:color="000000" w:fill="auto"/>
            <w:vAlign w:val="center"/>
          </w:tcPr>
          <w:p w14:paraId="5A60DBB8" w14:textId="2D3D198F" w:rsidR="0035413E" w:rsidRDefault="00FA33F3">
            <w:pPr>
              <w:spacing w:before="156" w:after="156"/>
              <w:jc w:val="center"/>
              <w:rPr>
                <w:rFonts w:ascii="宋体" w:eastAsia="宋体" w:hAnsi="宋体"/>
              </w:rPr>
            </w:pPr>
            <w:r>
              <w:rPr>
                <w:rFonts w:ascii="宋体" w:eastAsia="宋体" w:hAnsi="宋体" w:hint="eastAsia"/>
              </w:rPr>
              <w:t>3</w:t>
            </w:r>
            <w:r w:rsidR="006F2164">
              <w:rPr>
                <w:rFonts w:ascii="宋体" w:eastAsia="宋体" w:hAnsi="宋体"/>
              </w:rPr>
              <w:t>0%</w:t>
            </w:r>
          </w:p>
        </w:tc>
        <w:tc>
          <w:tcPr>
            <w:tcW w:w="1134" w:type="dxa"/>
            <w:shd w:val="clear" w:color="000000" w:fill="auto"/>
            <w:vAlign w:val="center"/>
          </w:tcPr>
          <w:p w14:paraId="50DA1396" w14:textId="77777777" w:rsidR="0035413E" w:rsidRDefault="006F2164">
            <w:pPr>
              <w:spacing w:before="156" w:after="156"/>
              <w:jc w:val="center"/>
              <w:rPr>
                <w:rFonts w:ascii="宋体" w:eastAsia="宋体" w:hAnsi="宋体"/>
              </w:rPr>
            </w:pPr>
            <w:r>
              <w:rPr>
                <w:rFonts w:ascii="宋体" w:eastAsia="宋体" w:hAnsi="宋体"/>
              </w:rPr>
              <w:t>30%</w:t>
            </w:r>
          </w:p>
        </w:tc>
        <w:tc>
          <w:tcPr>
            <w:tcW w:w="1134" w:type="dxa"/>
            <w:vAlign w:val="center"/>
          </w:tcPr>
          <w:p w14:paraId="592E30FD" w14:textId="6DC9DE8E" w:rsidR="0035413E" w:rsidRDefault="006F037C">
            <w:pPr>
              <w:spacing w:before="156" w:after="156"/>
              <w:jc w:val="center"/>
              <w:rPr>
                <w:rFonts w:ascii="宋体" w:eastAsia="宋体" w:hAnsi="宋体"/>
              </w:rPr>
            </w:pPr>
            <w:r>
              <w:rPr>
                <w:rFonts w:ascii="宋体" w:eastAsia="宋体" w:hAnsi="宋体" w:hint="eastAsia"/>
              </w:rPr>
              <w:t>3</w:t>
            </w:r>
            <w:r w:rsidR="006F2164">
              <w:rPr>
                <w:rFonts w:ascii="宋体" w:eastAsia="宋体" w:hAnsi="宋体"/>
              </w:rPr>
              <w:t>0%</w:t>
            </w:r>
          </w:p>
        </w:tc>
        <w:tc>
          <w:tcPr>
            <w:tcW w:w="2627" w:type="dxa"/>
            <w:vMerge/>
            <w:shd w:val="clear" w:color="000000" w:fill="auto"/>
            <w:vAlign w:val="center"/>
          </w:tcPr>
          <w:p w14:paraId="5C1A4F65" w14:textId="77777777" w:rsidR="0035413E" w:rsidRDefault="0035413E"/>
        </w:tc>
      </w:tr>
      <w:tr w:rsidR="0035413E" w14:paraId="5CE89B84" w14:textId="77777777">
        <w:trPr>
          <w:trHeight w:val="755"/>
          <w:jc w:val="center"/>
        </w:trPr>
        <w:tc>
          <w:tcPr>
            <w:tcW w:w="2122" w:type="dxa"/>
            <w:shd w:val="clear" w:color="000000" w:fill="auto"/>
            <w:vAlign w:val="center"/>
          </w:tcPr>
          <w:p w14:paraId="4E5A9047" w14:textId="77777777" w:rsidR="0035413E" w:rsidRDefault="006F2164">
            <w:pPr>
              <w:spacing w:before="156" w:after="156"/>
              <w:jc w:val="center"/>
              <w:rPr>
                <w:rFonts w:ascii="宋体" w:eastAsia="宋体" w:hAnsi="宋体"/>
              </w:rPr>
            </w:pPr>
            <w:r>
              <w:rPr>
                <w:rFonts w:ascii="宋体" w:eastAsia="宋体" w:hAnsi="宋体"/>
              </w:rPr>
              <w:t>课程目标3</w:t>
            </w:r>
          </w:p>
        </w:tc>
        <w:tc>
          <w:tcPr>
            <w:tcW w:w="858" w:type="dxa"/>
            <w:shd w:val="clear" w:color="000000" w:fill="auto"/>
            <w:vAlign w:val="center"/>
          </w:tcPr>
          <w:p w14:paraId="035DD953" w14:textId="44950DF3" w:rsidR="0035413E" w:rsidRDefault="006F037C">
            <w:pPr>
              <w:spacing w:before="156" w:after="156"/>
              <w:jc w:val="center"/>
              <w:rPr>
                <w:rFonts w:ascii="宋体" w:eastAsia="宋体" w:hAnsi="宋体"/>
              </w:rPr>
            </w:pPr>
            <w:r>
              <w:rPr>
                <w:rFonts w:ascii="宋体" w:eastAsia="宋体" w:hAnsi="宋体" w:hint="eastAsia"/>
              </w:rPr>
              <w:t>4</w:t>
            </w:r>
            <w:r w:rsidR="006F2164">
              <w:rPr>
                <w:rFonts w:ascii="宋体" w:eastAsia="宋体" w:hAnsi="宋体"/>
              </w:rPr>
              <w:t>0%</w:t>
            </w:r>
          </w:p>
        </w:tc>
        <w:tc>
          <w:tcPr>
            <w:tcW w:w="1134" w:type="dxa"/>
            <w:shd w:val="clear" w:color="000000" w:fill="auto"/>
            <w:vAlign w:val="center"/>
          </w:tcPr>
          <w:p w14:paraId="4266FD59" w14:textId="616A682F" w:rsidR="0035413E" w:rsidRDefault="006F037C">
            <w:pPr>
              <w:spacing w:before="156" w:after="156"/>
              <w:jc w:val="center"/>
              <w:rPr>
                <w:rFonts w:ascii="宋体" w:eastAsia="宋体" w:hAnsi="宋体"/>
              </w:rPr>
            </w:pPr>
            <w:r>
              <w:rPr>
                <w:rFonts w:ascii="宋体" w:eastAsia="宋体" w:hAnsi="宋体" w:hint="eastAsia"/>
              </w:rPr>
              <w:t>4</w:t>
            </w:r>
            <w:r w:rsidR="006F2164">
              <w:rPr>
                <w:rFonts w:ascii="宋体" w:eastAsia="宋体" w:hAnsi="宋体"/>
              </w:rPr>
              <w:t>0%</w:t>
            </w:r>
          </w:p>
        </w:tc>
        <w:tc>
          <w:tcPr>
            <w:tcW w:w="1134" w:type="dxa"/>
            <w:vAlign w:val="center"/>
          </w:tcPr>
          <w:p w14:paraId="04122204" w14:textId="67DF5A8C" w:rsidR="0035413E" w:rsidRDefault="006F037C">
            <w:pPr>
              <w:spacing w:before="156" w:after="156"/>
              <w:jc w:val="center"/>
              <w:rPr>
                <w:rFonts w:ascii="宋体" w:eastAsia="宋体" w:hAnsi="宋体"/>
              </w:rPr>
            </w:pPr>
            <w:r>
              <w:rPr>
                <w:rFonts w:ascii="宋体" w:eastAsia="宋体" w:hAnsi="宋体" w:hint="eastAsia"/>
              </w:rPr>
              <w:t>4</w:t>
            </w:r>
            <w:r w:rsidR="006F2164">
              <w:rPr>
                <w:rFonts w:ascii="宋体" w:eastAsia="宋体" w:hAnsi="宋体"/>
              </w:rPr>
              <w:t>0%</w:t>
            </w:r>
          </w:p>
        </w:tc>
        <w:tc>
          <w:tcPr>
            <w:tcW w:w="2627" w:type="dxa"/>
            <w:vMerge/>
            <w:shd w:val="clear" w:color="000000" w:fill="auto"/>
            <w:vAlign w:val="center"/>
          </w:tcPr>
          <w:p w14:paraId="46AFAF65" w14:textId="77777777" w:rsidR="0035413E" w:rsidRDefault="0035413E"/>
        </w:tc>
      </w:tr>
    </w:tbl>
    <w:p w14:paraId="18209F04" w14:textId="77777777" w:rsidR="006F037C" w:rsidRDefault="006F037C">
      <w:pPr>
        <w:spacing w:before="156" w:after="156"/>
        <w:ind w:firstLine="482"/>
        <w:jc w:val="left"/>
        <w:rPr>
          <w:rFonts w:ascii="黑体" w:eastAsia="黑体" w:hAnsi="黑体"/>
          <w:b/>
          <w:sz w:val="24"/>
          <w:szCs w:val="24"/>
        </w:rPr>
      </w:pPr>
    </w:p>
    <w:p w14:paraId="122A19AB" w14:textId="77777777" w:rsidR="006F037C" w:rsidRDefault="006F037C">
      <w:pPr>
        <w:spacing w:before="156" w:after="156"/>
        <w:ind w:firstLine="482"/>
        <w:jc w:val="left"/>
        <w:rPr>
          <w:rFonts w:ascii="黑体" w:eastAsia="黑体" w:hAnsi="黑体"/>
          <w:b/>
          <w:sz w:val="24"/>
          <w:szCs w:val="24"/>
        </w:rPr>
      </w:pPr>
    </w:p>
    <w:p w14:paraId="27CA7CE9" w14:textId="77777777" w:rsidR="006F037C" w:rsidRDefault="006F037C">
      <w:pPr>
        <w:spacing w:before="156" w:after="156"/>
        <w:ind w:firstLine="482"/>
        <w:jc w:val="left"/>
        <w:rPr>
          <w:rFonts w:ascii="黑体" w:eastAsia="黑体" w:hAnsi="黑体"/>
          <w:b/>
          <w:sz w:val="24"/>
          <w:szCs w:val="24"/>
        </w:rPr>
      </w:pPr>
    </w:p>
    <w:p w14:paraId="62A31162" w14:textId="74276E97" w:rsidR="0035413E" w:rsidRDefault="006F2164">
      <w:pPr>
        <w:spacing w:before="156" w:after="156"/>
        <w:ind w:firstLine="482"/>
        <w:jc w:val="left"/>
        <w:rPr>
          <w:rFonts w:ascii="黑体" w:eastAsia="黑体" w:hAnsi="黑体"/>
          <w:b/>
          <w:sz w:val="24"/>
          <w:szCs w:val="24"/>
        </w:rPr>
      </w:pPr>
      <w:r>
        <w:rPr>
          <w:rFonts w:ascii="黑体" w:eastAsia="黑体" w:hAnsi="黑体"/>
          <w:b/>
          <w:sz w:val="24"/>
          <w:szCs w:val="24"/>
        </w:rPr>
        <w:lastRenderedPageBreak/>
        <w:t xml:space="preserve">（三）评分标准 </w:t>
      </w:r>
    </w:p>
    <w:tbl>
      <w:tblPr>
        <w:tblW w:w="10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984"/>
        <w:gridCol w:w="1984"/>
        <w:gridCol w:w="1843"/>
        <w:gridCol w:w="1779"/>
        <w:gridCol w:w="1779"/>
      </w:tblGrid>
      <w:tr w:rsidR="0035413E" w14:paraId="006A86F2" w14:textId="77777777">
        <w:trPr>
          <w:trHeight w:val="454"/>
          <w:tblHeader/>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4DED52A" w14:textId="77777777" w:rsidR="0035413E" w:rsidRDefault="006F2164">
            <w:pPr>
              <w:spacing w:before="156" w:after="156"/>
              <w:jc w:val="center"/>
              <w:rPr>
                <w:rFonts w:ascii="宋体" w:eastAsia="宋体" w:hAnsi="宋体"/>
                <w:b/>
              </w:rPr>
            </w:pPr>
            <w:r>
              <w:rPr>
                <w:rFonts w:ascii="宋体" w:eastAsia="宋体" w:hAnsi="宋体"/>
                <w:b/>
              </w:rPr>
              <w:t>课程</w:t>
            </w:r>
          </w:p>
          <w:p w14:paraId="13A469B4" w14:textId="77777777" w:rsidR="0035413E" w:rsidRDefault="006F2164">
            <w:pPr>
              <w:spacing w:before="156" w:after="156"/>
              <w:jc w:val="center"/>
              <w:rPr>
                <w:rFonts w:ascii="宋体" w:eastAsia="宋体" w:hAnsi="宋体"/>
                <w:b/>
              </w:rPr>
            </w:pPr>
            <w:r>
              <w:rPr>
                <w:rFonts w:ascii="宋体" w:eastAsia="宋体" w:hAnsi="宋体"/>
                <w:b/>
              </w:rPr>
              <w:t>目标</w:t>
            </w:r>
          </w:p>
        </w:tc>
        <w:tc>
          <w:tcPr>
            <w:tcW w:w="9369" w:type="dxa"/>
            <w:gridSpan w:val="5"/>
            <w:tcBorders>
              <w:top w:val="single" w:sz="4" w:space="0" w:color="auto"/>
              <w:left w:val="single" w:sz="4" w:space="0" w:color="auto"/>
              <w:right w:val="single" w:sz="4" w:space="0" w:color="auto"/>
            </w:tcBorders>
          </w:tcPr>
          <w:p w14:paraId="2577CFC5" w14:textId="77777777" w:rsidR="0035413E" w:rsidRDefault="006F2164">
            <w:pPr>
              <w:spacing w:before="156" w:after="156"/>
              <w:jc w:val="center"/>
              <w:rPr>
                <w:rFonts w:ascii="宋体" w:eastAsia="宋体" w:hAnsi="宋体"/>
                <w:b/>
              </w:rPr>
            </w:pPr>
            <w:r>
              <w:rPr>
                <w:rFonts w:ascii="宋体" w:eastAsia="宋体" w:hAnsi="宋体"/>
                <w:b/>
              </w:rPr>
              <w:t>评分标准</w:t>
            </w:r>
          </w:p>
        </w:tc>
      </w:tr>
      <w:tr w:rsidR="0035413E" w14:paraId="3EEF11CE" w14:textId="77777777">
        <w:trPr>
          <w:trHeight w:val="454"/>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11C7A53E" w14:textId="77777777" w:rsidR="0035413E" w:rsidRDefault="0035413E"/>
        </w:tc>
        <w:tc>
          <w:tcPr>
            <w:tcW w:w="1984" w:type="dxa"/>
            <w:tcBorders>
              <w:top w:val="single" w:sz="4" w:space="0" w:color="auto"/>
              <w:left w:val="single" w:sz="4" w:space="0" w:color="auto"/>
              <w:bottom w:val="single" w:sz="4" w:space="0" w:color="auto"/>
              <w:right w:val="single" w:sz="4" w:space="0" w:color="auto"/>
            </w:tcBorders>
            <w:vAlign w:val="center"/>
          </w:tcPr>
          <w:p w14:paraId="331AFF43" w14:textId="77777777" w:rsidR="0035413E" w:rsidRDefault="006F2164">
            <w:pPr>
              <w:spacing w:before="156" w:after="156"/>
              <w:jc w:val="center"/>
              <w:rPr>
                <w:rFonts w:ascii="宋体" w:eastAsia="宋体" w:hAnsi="宋体"/>
                <w:b/>
              </w:rPr>
            </w:pPr>
            <w:r>
              <w:rPr>
                <w:rFonts w:ascii="宋体" w:eastAsia="宋体" w:hAnsi="宋体"/>
                <w:b/>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DBF741C" w14:textId="77777777" w:rsidR="0035413E" w:rsidRDefault="006F2164">
            <w:pPr>
              <w:spacing w:before="156" w:after="156"/>
              <w:jc w:val="center"/>
              <w:rPr>
                <w:rFonts w:ascii="宋体" w:eastAsia="宋体" w:hAnsi="宋体"/>
                <w:b/>
              </w:rPr>
            </w:pPr>
            <w:r>
              <w:rPr>
                <w:rFonts w:ascii="宋体" w:eastAsia="宋体" w:hAnsi="宋体"/>
                <w:b/>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4D6324C" w14:textId="77777777" w:rsidR="0035413E" w:rsidRDefault="006F2164">
            <w:pPr>
              <w:spacing w:before="156" w:after="156"/>
              <w:jc w:val="center"/>
              <w:rPr>
                <w:rFonts w:ascii="宋体" w:eastAsia="宋体" w:hAnsi="宋体"/>
                <w:b/>
              </w:rPr>
            </w:pPr>
            <w:r>
              <w:rPr>
                <w:rFonts w:ascii="宋体" w:eastAsia="宋体" w:hAnsi="宋体"/>
                <w:b/>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85460D1" w14:textId="77777777" w:rsidR="0035413E" w:rsidRDefault="006F2164">
            <w:pPr>
              <w:spacing w:before="156" w:after="156"/>
              <w:jc w:val="center"/>
              <w:rPr>
                <w:rFonts w:ascii="宋体" w:eastAsia="宋体" w:hAnsi="宋体"/>
                <w:b/>
              </w:rPr>
            </w:pPr>
            <w:r>
              <w:rPr>
                <w:rFonts w:ascii="宋体" w:eastAsia="宋体" w:hAnsi="宋体"/>
                <w:b/>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81313E4" w14:textId="77777777" w:rsidR="0035413E" w:rsidRDefault="006F2164">
            <w:pPr>
              <w:spacing w:before="156" w:after="156"/>
              <w:jc w:val="center"/>
              <w:rPr>
                <w:rFonts w:ascii="宋体" w:eastAsia="宋体" w:hAnsi="宋体"/>
                <w:b/>
              </w:rPr>
            </w:pPr>
            <w:r>
              <w:rPr>
                <w:rFonts w:ascii="宋体" w:eastAsia="宋体" w:hAnsi="宋体"/>
                <w:b/>
              </w:rPr>
              <w:t>＜60</w:t>
            </w:r>
          </w:p>
        </w:tc>
      </w:tr>
      <w:tr w:rsidR="0035413E" w14:paraId="422FC808" w14:textId="77777777">
        <w:trPr>
          <w:trHeight w:val="44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748AEEF7" w14:textId="77777777" w:rsidR="0035413E" w:rsidRDefault="0035413E"/>
        </w:tc>
        <w:tc>
          <w:tcPr>
            <w:tcW w:w="1984" w:type="dxa"/>
            <w:tcBorders>
              <w:top w:val="single" w:sz="4" w:space="0" w:color="auto"/>
              <w:left w:val="single" w:sz="4" w:space="0" w:color="auto"/>
              <w:bottom w:val="single" w:sz="4" w:space="0" w:color="auto"/>
              <w:right w:val="single" w:sz="4" w:space="0" w:color="auto"/>
            </w:tcBorders>
            <w:vAlign w:val="center"/>
          </w:tcPr>
          <w:p w14:paraId="10FE5F7C" w14:textId="77777777" w:rsidR="0035413E" w:rsidRDefault="006F2164">
            <w:pPr>
              <w:spacing w:before="156" w:after="156"/>
              <w:jc w:val="center"/>
              <w:rPr>
                <w:rFonts w:ascii="宋体" w:eastAsia="宋体" w:hAnsi="宋体"/>
                <w:b/>
              </w:rPr>
            </w:pPr>
            <w:r>
              <w:rPr>
                <w:rFonts w:ascii="宋体" w:eastAsia="宋体" w:hAnsi="宋体"/>
                <w:b/>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9A1E54D" w14:textId="77777777" w:rsidR="0035413E" w:rsidRDefault="006F2164">
            <w:pPr>
              <w:spacing w:before="156" w:after="156"/>
              <w:jc w:val="center"/>
              <w:rPr>
                <w:rFonts w:ascii="宋体" w:eastAsia="宋体" w:hAnsi="宋体"/>
                <w:b/>
              </w:rPr>
            </w:pPr>
            <w:r>
              <w:rPr>
                <w:rFonts w:ascii="宋体" w:eastAsia="宋体" w:hAnsi="宋体"/>
                <w:b/>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2E678DE" w14:textId="77777777" w:rsidR="0035413E" w:rsidRDefault="006F2164">
            <w:pPr>
              <w:spacing w:before="156" w:after="156"/>
              <w:jc w:val="center"/>
              <w:rPr>
                <w:rFonts w:ascii="宋体" w:eastAsia="宋体" w:hAnsi="宋体"/>
                <w:b/>
              </w:rPr>
            </w:pPr>
            <w:r>
              <w:rPr>
                <w:rFonts w:ascii="宋体" w:eastAsia="宋体" w:hAnsi="宋体"/>
                <w:b/>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EB79178" w14:textId="77777777" w:rsidR="0035413E" w:rsidRDefault="006F2164">
            <w:pPr>
              <w:spacing w:before="156" w:after="156"/>
              <w:jc w:val="center"/>
              <w:rPr>
                <w:rFonts w:ascii="宋体" w:eastAsia="宋体" w:hAnsi="宋体"/>
                <w:b/>
              </w:rPr>
            </w:pPr>
            <w:r>
              <w:rPr>
                <w:rFonts w:ascii="宋体" w:eastAsia="宋体" w:hAnsi="宋体"/>
                <w:b/>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354AAF8" w14:textId="77777777" w:rsidR="0035413E" w:rsidRDefault="006F2164">
            <w:pPr>
              <w:spacing w:before="156" w:after="156"/>
              <w:jc w:val="center"/>
              <w:rPr>
                <w:rFonts w:ascii="宋体" w:eastAsia="宋体" w:hAnsi="宋体"/>
                <w:b/>
              </w:rPr>
            </w:pPr>
            <w:r>
              <w:rPr>
                <w:rFonts w:ascii="宋体" w:eastAsia="宋体" w:hAnsi="宋体"/>
                <w:b/>
              </w:rPr>
              <w:t>不合格</w:t>
            </w:r>
          </w:p>
        </w:tc>
      </w:tr>
      <w:tr w:rsidR="0035413E" w14:paraId="7A2714DB" w14:textId="77777777">
        <w:trPr>
          <w:trHeight w:val="461"/>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3E19AFE0" w14:textId="77777777" w:rsidR="0035413E" w:rsidRDefault="0035413E"/>
        </w:tc>
        <w:tc>
          <w:tcPr>
            <w:tcW w:w="1984" w:type="dxa"/>
            <w:tcBorders>
              <w:top w:val="single" w:sz="4" w:space="0" w:color="auto"/>
              <w:left w:val="single" w:sz="4" w:space="0" w:color="auto"/>
              <w:bottom w:val="single" w:sz="4" w:space="0" w:color="auto"/>
              <w:right w:val="single" w:sz="4" w:space="0" w:color="auto"/>
            </w:tcBorders>
            <w:vAlign w:val="center"/>
          </w:tcPr>
          <w:p w14:paraId="7A7CFD76" w14:textId="77777777" w:rsidR="0035413E" w:rsidRDefault="006F2164">
            <w:pPr>
              <w:spacing w:before="156" w:after="156"/>
              <w:jc w:val="center"/>
              <w:rPr>
                <w:rFonts w:ascii="宋体" w:eastAsia="宋体" w:hAnsi="宋体"/>
                <w:b/>
              </w:rPr>
            </w:pPr>
            <w:r>
              <w:rPr>
                <w:rFonts w:ascii="宋体" w:eastAsia="宋体" w:hAnsi="宋体"/>
                <w:b/>
              </w:rPr>
              <w:t>A</w:t>
            </w:r>
          </w:p>
        </w:tc>
        <w:tc>
          <w:tcPr>
            <w:tcW w:w="1984" w:type="dxa"/>
            <w:tcBorders>
              <w:top w:val="single" w:sz="4" w:space="0" w:color="auto"/>
              <w:left w:val="single" w:sz="4" w:space="0" w:color="auto"/>
              <w:bottom w:val="single" w:sz="4" w:space="0" w:color="auto"/>
              <w:right w:val="single" w:sz="4" w:space="0" w:color="auto"/>
            </w:tcBorders>
            <w:vAlign w:val="center"/>
          </w:tcPr>
          <w:p w14:paraId="281496F3" w14:textId="77777777" w:rsidR="0035413E" w:rsidRDefault="006F2164">
            <w:pPr>
              <w:spacing w:before="156" w:after="156"/>
              <w:jc w:val="center"/>
              <w:rPr>
                <w:rFonts w:ascii="宋体" w:eastAsia="宋体" w:hAnsi="宋体"/>
                <w:b/>
              </w:rPr>
            </w:pPr>
            <w:r>
              <w:rPr>
                <w:rFonts w:ascii="宋体" w:eastAsia="宋体" w:hAnsi="宋体"/>
                <w:b/>
              </w:rPr>
              <w:t>B</w:t>
            </w:r>
          </w:p>
        </w:tc>
        <w:tc>
          <w:tcPr>
            <w:tcW w:w="1843" w:type="dxa"/>
            <w:tcBorders>
              <w:top w:val="single" w:sz="4" w:space="0" w:color="auto"/>
              <w:left w:val="single" w:sz="4" w:space="0" w:color="auto"/>
              <w:bottom w:val="single" w:sz="4" w:space="0" w:color="auto"/>
              <w:right w:val="single" w:sz="4" w:space="0" w:color="auto"/>
            </w:tcBorders>
            <w:vAlign w:val="center"/>
          </w:tcPr>
          <w:p w14:paraId="38EF9E27" w14:textId="77777777" w:rsidR="0035413E" w:rsidRDefault="006F2164">
            <w:pPr>
              <w:spacing w:before="156" w:after="156"/>
              <w:jc w:val="center"/>
              <w:rPr>
                <w:rFonts w:ascii="宋体" w:eastAsia="宋体" w:hAnsi="宋体"/>
                <w:b/>
              </w:rPr>
            </w:pPr>
            <w:r>
              <w:rPr>
                <w:rFonts w:ascii="宋体" w:eastAsia="宋体" w:hAnsi="宋体"/>
                <w:b/>
              </w:rPr>
              <w:t>C</w:t>
            </w:r>
          </w:p>
        </w:tc>
        <w:tc>
          <w:tcPr>
            <w:tcW w:w="1779" w:type="dxa"/>
            <w:tcBorders>
              <w:top w:val="single" w:sz="4" w:space="0" w:color="auto"/>
              <w:left w:val="single" w:sz="4" w:space="0" w:color="auto"/>
              <w:bottom w:val="single" w:sz="4" w:space="0" w:color="auto"/>
              <w:right w:val="single" w:sz="4" w:space="0" w:color="auto"/>
            </w:tcBorders>
            <w:vAlign w:val="center"/>
          </w:tcPr>
          <w:p w14:paraId="5B9308A5" w14:textId="77777777" w:rsidR="0035413E" w:rsidRDefault="006F2164">
            <w:pPr>
              <w:spacing w:before="156" w:after="156"/>
              <w:jc w:val="center"/>
              <w:rPr>
                <w:rFonts w:ascii="宋体" w:eastAsia="宋体" w:hAnsi="宋体"/>
                <w:b/>
              </w:rPr>
            </w:pPr>
            <w:r>
              <w:rPr>
                <w:rFonts w:ascii="宋体" w:eastAsia="宋体" w:hAnsi="宋体"/>
                <w:b/>
              </w:rPr>
              <w:t>D</w:t>
            </w:r>
          </w:p>
        </w:tc>
        <w:tc>
          <w:tcPr>
            <w:tcW w:w="1779" w:type="dxa"/>
            <w:tcBorders>
              <w:top w:val="single" w:sz="4" w:space="0" w:color="auto"/>
              <w:left w:val="single" w:sz="4" w:space="0" w:color="auto"/>
              <w:bottom w:val="single" w:sz="4" w:space="0" w:color="auto"/>
              <w:right w:val="single" w:sz="4" w:space="0" w:color="auto"/>
            </w:tcBorders>
            <w:vAlign w:val="center"/>
          </w:tcPr>
          <w:p w14:paraId="32BF90E9" w14:textId="77777777" w:rsidR="0035413E" w:rsidRDefault="006F2164">
            <w:pPr>
              <w:spacing w:before="156" w:after="156"/>
              <w:jc w:val="center"/>
              <w:rPr>
                <w:rFonts w:ascii="宋体" w:eastAsia="宋体" w:hAnsi="宋体"/>
                <w:b/>
              </w:rPr>
            </w:pPr>
            <w:r>
              <w:rPr>
                <w:rFonts w:ascii="宋体" w:eastAsia="宋体" w:hAnsi="宋体"/>
                <w:b/>
              </w:rPr>
              <w:t>F</w:t>
            </w:r>
          </w:p>
        </w:tc>
      </w:tr>
      <w:tr w:rsidR="0035413E" w14:paraId="5F2D122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8580A12" w14:textId="77777777" w:rsidR="0035413E" w:rsidRDefault="006F2164">
            <w:pPr>
              <w:spacing w:before="156" w:after="156"/>
              <w:jc w:val="center"/>
              <w:rPr>
                <w:rFonts w:ascii="宋体" w:eastAsia="宋体" w:hAnsi="宋体"/>
                <w:b/>
              </w:rPr>
            </w:pPr>
            <w:r>
              <w:rPr>
                <w:rFonts w:ascii="宋体" w:eastAsia="宋体" w:hAnsi="宋体"/>
                <w:b/>
              </w:rPr>
              <w:t>课程</w:t>
            </w:r>
          </w:p>
          <w:p w14:paraId="74873FC2" w14:textId="77777777" w:rsidR="0035413E" w:rsidRDefault="006F2164">
            <w:pPr>
              <w:spacing w:before="156" w:after="156"/>
              <w:jc w:val="center"/>
              <w:rPr>
                <w:rFonts w:ascii="宋体" w:eastAsia="宋体" w:hAnsi="宋体"/>
                <w:b/>
              </w:rPr>
            </w:pPr>
            <w:r>
              <w:rPr>
                <w:rFonts w:ascii="宋体" w:eastAsia="宋体" w:hAnsi="宋体"/>
                <w:b/>
              </w:rPr>
              <w:t>目标1</w:t>
            </w:r>
          </w:p>
        </w:tc>
        <w:tc>
          <w:tcPr>
            <w:tcW w:w="1984" w:type="dxa"/>
            <w:tcBorders>
              <w:top w:val="single" w:sz="4" w:space="0" w:color="auto"/>
              <w:left w:val="single" w:sz="4" w:space="0" w:color="auto"/>
              <w:bottom w:val="single" w:sz="4" w:space="0" w:color="auto"/>
              <w:right w:val="single" w:sz="4" w:space="0" w:color="auto"/>
            </w:tcBorders>
          </w:tcPr>
          <w:p w14:paraId="03A5F2E9" w14:textId="2B08A266" w:rsidR="0035413E" w:rsidRPr="00E9429D" w:rsidRDefault="00E9429D" w:rsidP="00E9429D">
            <w:pPr>
              <w:spacing w:before="156" w:after="156"/>
              <w:jc w:val="center"/>
              <w:rPr>
                <w:rFonts w:ascii="宋体" w:eastAsia="宋体" w:hAnsi="宋体"/>
                <w:bCs/>
              </w:rPr>
            </w:pPr>
            <w:r w:rsidRPr="00E9429D">
              <w:rPr>
                <w:rFonts w:ascii="宋体" w:eastAsia="宋体" w:hAnsi="宋体" w:hint="eastAsia"/>
                <w:bCs/>
              </w:rPr>
              <w:t>熟练掌握</w:t>
            </w:r>
          </w:p>
        </w:tc>
        <w:tc>
          <w:tcPr>
            <w:tcW w:w="1984" w:type="dxa"/>
            <w:tcBorders>
              <w:top w:val="single" w:sz="4" w:space="0" w:color="auto"/>
              <w:left w:val="single" w:sz="4" w:space="0" w:color="auto"/>
              <w:bottom w:val="single" w:sz="4" w:space="0" w:color="auto"/>
              <w:right w:val="single" w:sz="4" w:space="0" w:color="auto"/>
            </w:tcBorders>
          </w:tcPr>
          <w:p w14:paraId="10648AD2" w14:textId="172D8EF5" w:rsidR="0035413E" w:rsidRPr="00E9429D" w:rsidRDefault="00E9429D" w:rsidP="00E9429D">
            <w:pPr>
              <w:spacing w:before="156" w:after="156"/>
              <w:jc w:val="center"/>
              <w:rPr>
                <w:rFonts w:ascii="宋体" w:eastAsia="宋体" w:hAnsi="宋体"/>
                <w:bCs/>
              </w:rPr>
            </w:pPr>
            <w:r w:rsidRPr="00E9429D">
              <w:rPr>
                <w:rFonts w:ascii="宋体" w:eastAsia="宋体" w:hAnsi="宋体" w:hint="eastAsia"/>
                <w:bCs/>
              </w:rPr>
              <w:t>基本掌握</w:t>
            </w:r>
          </w:p>
        </w:tc>
        <w:tc>
          <w:tcPr>
            <w:tcW w:w="1843" w:type="dxa"/>
            <w:tcBorders>
              <w:top w:val="single" w:sz="4" w:space="0" w:color="auto"/>
              <w:left w:val="single" w:sz="4" w:space="0" w:color="auto"/>
              <w:bottom w:val="single" w:sz="4" w:space="0" w:color="auto"/>
              <w:right w:val="single" w:sz="4" w:space="0" w:color="auto"/>
            </w:tcBorders>
          </w:tcPr>
          <w:p w14:paraId="7C2E5A46" w14:textId="65922C38" w:rsidR="0035413E" w:rsidRPr="00E9429D" w:rsidRDefault="00E9429D" w:rsidP="00E9429D">
            <w:pPr>
              <w:spacing w:before="156" w:after="156"/>
              <w:jc w:val="center"/>
              <w:rPr>
                <w:rFonts w:ascii="宋体" w:eastAsia="宋体" w:hAnsi="宋体"/>
                <w:bCs/>
              </w:rPr>
            </w:pPr>
            <w:r>
              <w:rPr>
                <w:rFonts w:ascii="宋体" w:eastAsia="宋体" w:hAnsi="宋体" w:hint="eastAsia"/>
                <w:bCs/>
              </w:rPr>
              <w:t>基本了解</w:t>
            </w:r>
          </w:p>
        </w:tc>
        <w:tc>
          <w:tcPr>
            <w:tcW w:w="1779" w:type="dxa"/>
            <w:tcBorders>
              <w:top w:val="single" w:sz="4" w:space="0" w:color="auto"/>
              <w:left w:val="single" w:sz="4" w:space="0" w:color="auto"/>
              <w:bottom w:val="single" w:sz="4" w:space="0" w:color="auto"/>
              <w:right w:val="single" w:sz="4" w:space="0" w:color="auto"/>
            </w:tcBorders>
          </w:tcPr>
          <w:p w14:paraId="194A3448" w14:textId="3CCB6C6B" w:rsidR="0035413E" w:rsidRPr="00E9429D" w:rsidRDefault="00E9429D" w:rsidP="00E9429D">
            <w:pPr>
              <w:spacing w:before="156" w:after="156"/>
              <w:jc w:val="center"/>
              <w:rPr>
                <w:rFonts w:ascii="宋体" w:eastAsia="宋体" w:hAnsi="宋体"/>
                <w:bCs/>
              </w:rPr>
            </w:pPr>
            <w:r>
              <w:rPr>
                <w:rFonts w:ascii="宋体" w:eastAsia="宋体" w:hAnsi="宋体" w:hint="eastAsia"/>
                <w:bCs/>
              </w:rPr>
              <w:t>部分了解</w:t>
            </w:r>
          </w:p>
        </w:tc>
        <w:tc>
          <w:tcPr>
            <w:tcW w:w="1779" w:type="dxa"/>
            <w:tcBorders>
              <w:top w:val="single" w:sz="4" w:space="0" w:color="auto"/>
              <w:left w:val="single" w:sz="4" w:space="0" w:color="auto"/>
              <w:bottom w:val="single" w:sz="4" w:space="0" w:color="auto"/>
              <w:right w:val="single" w:sz="4" w:space="0" w:color="auto"/>
            </w:tcBorders>
          </w:tcPr>
          <w:p w14:paraId="4EC46394" w14:textId="1DE04DBB" w:rsidR="0035413E" w:rsidRPr="00E9429D" w:rsidRDefault="00E9429D" w:rsidP="00E9429D">
            <w:pPr>
              <w:spacing w:before="156" w:after="156"/>
              <w:jc w:val="center"/>
              <w:rPr>
                <w:rFonts w:ascii="宋体" w:eastAsia="宋体" w:hAnsi="宋体"/>
                <w:bCs/>
              </w:rPr>
            </w:pPr>
            <w:r>
              <w:rPr>
                <w:rFonts w:ascii="宋体" w:eastAsia="宋体" w:hAnsi="宋体" w:hint="eastAsia"/>
                <w:bCs/>
              </w:rPr>
              <w:t>不了解</w:t>
            </w:r>
          </w:p>
        </w:tc>
      </w:tr>
      <w:tr w:rsidR="0035413E" w14:paraId="5FC2F52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F1E903A" w14:textId="77777777" w:rsidR="0035413E" w:rsidRDefault="006F2164">
            <w:pPr>
              <w:spacing w:before="156" w:after="156"/>
              <w:jc w:val="center"/>
              <w:rPr>
                <w:rFonts w:ascii="宋体" w:eastAsia="宋体" w:hAnsi="宋体"/>
                <w:b/>
              </w:rPr>
            </w:pPr>
            <w:r>
              <w:rPr>
                <w:rFonts w:ascii="宋体" w:eastAsia="宋体" w:hAnsi="宋体"/>
                <w:b/>
              </w:rPr>
              <w:t>课程</w:t>
            </w:r>
          </w:p>
          <w:p w14:paraId="328FD90A" w14:textId="77777777" w:rsidR="0035413E" w:rsidRDefault="006F2164">
            <w:pPr>
              <w:spacing w:before="156" w:after="156"/>
              <w:jc w:val="center"/>
              <w:rPr>
                <w:rFonts w:ascii="宋体" w:eastAsia="宋体" w:hAnsi="宋体"/>
                <w:b/>
              </w:rPr>
            </w:pPr>
            <w:r>
              <w:rPr>
                <w:rFonts w:ascii="宋体" w:eastAsia="宋体" w:hAnsi="宋体"/>
                <w:b/>
              </w:rPr>
              <w:t>目标2</w:t>
            </w:r>
          </w:p>
        </w:tc>
        <w:tc>
          <w:tcPr>
            <w:tcW w:w="1984" w:type="dxa"/>
            <w:tcBorders>
              <w:top w:val="single" w:sz="4" w:space="0" w:color="auto"/>
              <w:left w:val="single" w:sz="4" w:space="0" w:color="auto"/>
              <w:bottom w:val="single" w:sz="4" w:space="0" w:color="auto"/>
              <w:right w:val="single" w:sz="4" w:space="0" w:color="auto"/>
            </w:tcBorders>
          </w:tcPr>
          <w:p w14:paraId="5386118C" w14:textId="4822CDC0" w:rsidR="0035413E" w:rsidRPr="00E9429D" w:rsidRDefault="00E9429D" w:rsidP="00E9429D">
            <w:pPr>
              <w:spacing w:before="156" w:after="156"/>
              <w:jc w:val="center"/>
              <w:rPr>
                <w:rFonts w:ascii="宋体" w:eastAsia="宋体" w:hAnsi="宋体"/>
                <w:bCs/>
              </w:rPr>
            </w:pPr>
            <w:r w:rsidRPr="00E9429D">
              <w:rPr>
                <w:rFonts w:ascii="宋体" w:eastAsia="宋体" w:hAnsi="宋体" w:hint="eastAsia"/>
                <w:bCs/>
              </w:rPr>
              <w:t>熟练掌握</w:t>
            </w:r>
          </w:p>
        </w:tc>
        <w:tc>
          <w:tcPr>
            <w:tcW w:w="1984" w:type="dxa"/>
            <w:tcBorders>
              <w:top w:val="single" w:sz="4" w:space="0" w:color="auto"/>
              <w:left w:val="single" w:sz="4" w:space="0" w:color="auto"/>
              <w:bottom w:val="single" w:sz="4" w:space="0" w:color="auto"/>
              <w:right w:val="single" w:sz="4" w:space="0" w:color="auto"/>
            </w:tcBorders>
          </w:tcPr>
          <w:p w14:paraId="595C1B8C" w14:textId="2E3A7FF5" w:rsidR="0035413E" w:rsidRPr="00E9429D" w:rsidRDefault="00E9429D" w:rsidP="00E9429D">
            <w:pPr>
              <w:spacing w:before="156" w:after="156"/>
              <w:jc w:val="center"/>
              <w:rPr>
                <w:rFonts w:ascii="宋体" w:eastAsia="宋体" w:hAnsi="宋体"/>
                <w:bCs/>
              </w:rPr>
            </w:pPr>
            <w:r>
              <w:rPr>
                <w:rFonts w:ascii="宋体" w:eastAsia="宋体" w:hAnsi="宋体" w:hint="eastAsia"/>
                <w:bCs/>
              </w:rPr>
              <w:t>基本掌握</w:t>
            </w:r>
          </w:p>
        </w:tc>
        <w:tc>
          <w:tcPr>
            <w:tcW w:w="1843" w:type="dxa"/>
            <w:tcBorders>
              <w:top w:val="single" w:sz="4" w:space="0" w:color="auto"/>
              <w:left w:val="single" w:sz="4" w:space="0" w:color="auto"/>
              <w:bottom w:val="single" w:sz="4" w:space="0" w:color="auto"/>
              <w:right w:val="single" w:sz="4" w:space="0" w:color="auto"/>
            </w:tcBorders>
          </w:tcPr>
          <w:p w14:paraId="3D99B515" w14:textId="56FCE9A8" w:rsidR="0035413E" w:rsidRPr="00E9429D" w:rsidRDefault="00E9429D" w:rsidP="00E9429D">
            <w:pPr>
              <w:spacing w:before="156" w:after="156"/>
              <w:jc w:val="center"/>
              <w:rPr>
                <w:rFonts w:ascii="宋体" w:eastAsia="宋体" w:hAnsi="宋体"/>
                <w:bCs/>
              </w:rPr>
            </w:pPr>
            <w:r>
              <w:rPr>
                <w:rFonts w:ascii="宋体" w:eastAsia="宋体" w:hAnsi="宋体" w:hint="eastAsia"/>
                <w:bCs/>
              </w:rPr>
              <w:t>基本了解</w:t>
            </w:r>
          </w:p>
        </w:tc>
        <w:tc>
          <w:tcPr>
            <w:tcW w:w="1779" w:type="dxa"/>
            <w:tcBorders>
              <w:top w:val="single" w:sz="4" w:space="0" w:color="auto"/>
              <w:left w:val="single" w:sz="4" w:space="0" w:color="auto"/>
              <w:bottom w:val="single" w:sz="4" w:space="0" w:color="auto"/>
              <w:right w:val="single" w:sz="4" w:space="0" w:color="auto"/>
            </w:tcBorders>
          </w:tcPr>
          <w:p w14:paraId="4CC4BDB2" w14:textId="53EDE27F" w:rsidR="0035413E" w:rsidRPr="00E9429D" w:rsidRDefault="00E9429D" w:rsidP="00E9429D">
            <w:pPr>
              <w:spacing w:before="156" w:after="156"/>
              <w:jc w:val="center"/>
              <w:rPr>
                <w:rFonts w:ascii="宋体" w:eastAsia="宋体" w:hAnsi="宋体"/>
                <w:bCs/>
              </w:rPr>
            </w:pPr>
            <w:r>
              <w:rPr>
                <w:rFonts w:ascii="宋体" w:eastAsia="宋体" w:hAnsi="宋体" w:hint="eastAsia"/>
                <w:bCs/>
              </w:rPr>
              <w:t>部分了解</w:t>
            </w:r>
          </w:p>
        </w:tc>
        <w:tc>
          <w:tcPr>
            <w:tcW w:w="1779" w:type="dxa"/>
            <w:tcBorders>
              <w:top w:val="single" w:sz="4" w:space="0" w:color="auto"/>
              <w:left w:val="single" w:sz="4" w:space="0" w:color="auto"/>
              <w:bottom w:val="single" w:sz="4" w:space="0" w:color="auto"/>
              <w:right w:val="single" w:sz="4" w:space="0" w:color="auto"/>
            </w:tcBorders>
          </w:tcPr>
          <w:p w14:paraId="32AE320D" w14:textId="3DD5C7B0" w:rsidR="0035413E" w:rsidRPr="00E9429D" w:rsidRDefault="00E9429D" w:rsidP="00E9429D">
            <w:pPr>
              <w:spacing w:before="156" w:after="156"/>
              <w:jc w:val="center"/>
              <w:rPr>
                <w:rFonts w:ascii="宋体" w:eastAsia="宋体" w:hAnsi="宋体"/>
                <w:bCs/>
              </w:rPr>
            </w:pPr>
            <w:r>
              <w:rPr>
                <w:rFonts w:ascii="宋体" w:eastAsia="宋体" w:hAnsi="宋体" w:hint="eastAsia"/>
                <w:bCs/>
              </w:rPr>
              <w:t>不了解</w:t>
            </w:r>
          </w:p>
        </w:tc>
      </w:tr>
      <w:tr w:rsidR="00E9429D" w14:paraId="00E2069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5432671" w14:textId="77777777" w:rsidR="00E9429D" w:rsidRDefault="00E9429D" w:rsidP="00E9429D">
            <w:pPr>
              <w:spacing w:before="156" w:after="156"/>
              <w:jc w:val="center"/>
              <w:rPr>
                <w:rFonts w:ascii="宋体" w:eastAsia="宋体" w:hAnsi="宋体"/>
                <w:b/>
              </w:rPr>
            </w:pPr>
            <w:r>
              <w:rPr>
                <w:rFonts w:ascii="宋体" w:eastAsia="宋体" w:hAnsi="宋体"/>
                <w:b/>
              </w:rPr>
              <w:t>课程</w:t>
            </w:r>
          </w:p>
          <w:p w14:paraId="0C269804" w14:textId="77777777" w:rsidR="00E9429D" w:rsidRDefault="00E9429D" w:rsidP="00E9429D">
            <w:pPr>
              <w:spacing w:before="156" w:after="156"/>
              <w:jc w:val="center"/>
              <w:rPr>
                <w:rFonts w:ascii="宋体" w:eastAsia="宋体" w:hAnsi="宋体"/>
                <w:b/>
              </w:rPr>
            </w:pPr>
            <w:r>
              <w:rPr>
                <w:rFonts w:ascii="宋体" w:eastAsia="宋体" w:hAnsi="宋体"/>
                <w:b/>
              </w:rPr>
              <w:t>目标3</w:t>
            </w:r>
          </w:p>
        </w:tc>
        <w:tc>
          <w:tcPr>
            <w:tcW w:w="1984" w:type="dxa"/>
            <w:tcBorders>
              <w:top w:val="single" w:sz="4" w:space="0" w:color="auto"/>
              <w:left w:val="single" w:sz="4" w:space="0" w:color="auto"/>
              <w:bottom w:val="single" w:sz="4" w:space="0" w:color="auto"/>
              <w:right w:val="single" w:sz="4" w:space="0" w:color="auto"/>
            </w:tcBorders>
          </w:tcPr>
          <w:p w14:paraId="3FA2988F" w14:textId="4DA4ABD6" w:rsidR="00E9429D" w:rsidRPr="00E9429D" w:rsidRDefault="00E9429D" w:rsidP="00E9429D">
            <w:pPr>
              <w:spacing w:before="156" w:after="156"/>
              <w:jc w:val="center"/>
              <w:rPr>
                <w:rFonts w:ascii="宋体" w:eastAsia="宋体" w:hAnsi="宋体"/>
                <w:bCs/>
              </w:rPr>
            </w:pPr>
            <w:r w:rsidRPr="00E9429D">
              <w:rPr>
                <w:rFonts w:ascii="宋体" w:eastAsia="宋体" w:hAnsi="宋体" w:hint="eastAsia"/>
                <w:bCs/>
              </w:rPr>
              <w:t>熟练掌握</w:t>
            </w:r>
          </w:p>
        </w:tc>
        <w:tc>
          <w:tcPr>
            <w:tcW w:w="1984" w:type="dxa"/>
            <w:tcBorders>
              <w:top w:val="single" w:sz="4" w:space="0" w:color="auto"/>
              <w:left w:val="single" w:sz="4" w:space="0" w:color="auto"/>
              <w:bottom w:val="single" w:sz="4" w:space="0" w:color="auto"/>
              <w:right w:val="single" w:sz="4" w:space="0" w:color="auto"/>
            </w:tcBorders>
          </w:tcPr>
          <w:p w14:paraId="5BC38E3F" w14:textId="4FE2A016" w:rsidR="00E9429D" w:rsidRPr="00E9429D" w:rsidRDefault="00E9429D" w:rsidP="00E9429D">
            <w:pPr>
              <w:spacing w:before="156" w:after="156"/>
              <w:jc w:val="center"/>
              <w:rPr>
                <w:rFonts w:ascii="宋体" w:eastAsia="宋体" w:hAnsi="宋体"/>
                <w:bCs/>
              </w:rPr>
            </w:pPr>
            <w:r>
              <w:rPr>
                <w:rFonts w:ascii="宋体" w:eastAsia="宋体" w:hAnsi="宋体" w:hint="eastAsia"/>
                <w:bCs/>
              </w:rPr>
              <w:t>基本掌握</w:t>
            </w:r>
          </w:p>
        </w:tc>
        <w:tc>
          <w:tcPr>
            <w:tcW w:w="1843" w:type="dxa"/>
            <w:tcBorders>
              <w:top w:val="single" w:sz="4" w:space="0" w:color="auto"/>
              <w:left w:val="single" w:sz="4" w:space="0" w:color="auto"/>
              <w:bottom w:val="single" w:sz="4" w:space="0" w:color="auto"/>
              <w:right w:val="single" w:sz="4" w:space="0" w:color="auto"/>
            </w:tcBorders>
          </w:tcPr>
          <w:p w14:paraId="78350117" w14:textId="3CAF2409" w:rsidR="00E9429D" w:rsidRPr="00E9429D" w:rsidRDefault="00E9429D" w:rsidP="00E9429D">
            <w:pPr>
              <w:spacing w:before="156" w:after="156"/>
              <w:jc w:val="center"/>
              <w:rPr>
                <w:rFonts w:ascii="宋体" w:eastAsia="宋体" w:hAnsi="宋体"/>
                <w:bCs/>
              </w:rPr>
            </w:pPr>
            <w:r>
              <w:rPr>
                <w:rFonts w:ascii="宋体" w:eastAsia="宋体" w:hAnsi="宋体" w:hint="eastAsia"/>
                <w:bCs/>
              </w:rPr>
              <w:t>基本了解</w:t>
            </w:r>
          </w:p>
        </w:tc>
        <w:tc>
          <w:tcPr>
            <w:tcW w:w="1779" w:type="dxa"/>
            <w:tcBorders>
              <w:top w:val="single" w:sz="4" w:space="0" w:color="auto"/>
              <w:left w:val="single" w:sz="4" w:space="0" w:color="auto"/>
              <w:bottom w:val="single" w:sz="4" w:space="0" w:color="auto"/>
              <w:right w:val="single" w:sz="4" w:space="0" w:color="auto"/>
            </w:tcBorders>
          </w:tcPr>
          <w:p w14:paraId="2477D960" w14:textId="5B52BE4A" w:rsidR="00E9429D" w:rsidRPr="00E9429D" w:rsidRDefault="00E9429D" w:rsidP="00E9429D">
            <w:pPr>
              <w:spacing w:before="156" w:after="156"/>
              <w:jc w:val="center"/>
              <w:rPr>
                <w:rFonts w:ascii="宋体" w:eastAsia="宋体" w:hAnsi="宋体"/>
                <w:bCs/>
              </w:rPr>
            </w:pPr>
            <w:r>
              <w:rPr>
                <w:rFonts w:ascii="宋体" w:eastAsia="宋体" w:hAnsi="宋体" w:hint="eastAsia"/>
                <w:bCs/>
              </w:rPr>
              <w:t>部分了解</w:t>
            </w:r>
          </w:p>
        </w:tc>
        <w:tc>
          <w:tcPr>
            <w:tcW w:w="1779" w:type="dxa"/>
            <w:tcBorders>
              <w:top w:val="single" w:sz="4" w:space="0" w:color="auto"/>
              <w:left w:val="single" w:sz="4" w:space="0" w:color="auto"/>
              <w:bottom w:val="single" w:sz="4" w:space="0" w:color="auto"/>
              <w:right w:val="single" w:sz="4" w:space="0" w:color="auto"/>
            </w:tcBorders>
          </w:tcPr>
          <w:p w14:paraId="24DB01D5" w14:textId="0E16991B" w:rsidR="00E9429D" w:rsidRPr="00E9429D" w:rsidRDefault="00E9429D" w:rsidP="00E9429D">
            <w:pPr>
              <w:spacing w:before="156" w:after="156"/>
              <w:jc w:val="center"/>
              <w:rPr>
                <w:rFonts w:ascii="宋体" w:eastAsia="宋体" w:hAnsi="宋体"/>
                <w:bCs/>
              </w:rPr>
            </w:pPr>
            <w:r>
              <w:rPr>
                <w:rFonts w:ascii="宋体" w:eastAsia="宋体" w:hAnsi="宋体" w:hint="eastAsia"/>
                <w:bCs/>
              </w:rPr>
              <w:t>不了解</w:t>
            </w:r>
          </w:p>
        </w:tc>
      </w:tr>
    </w:tbl>
    <w:p w14:paraId="7A22DFBC" w14:textId="77777777" w:rsidR="0035413E" w:rsidRDefault="0035413E">
      <w:pPr>
        <w:jc w:val="left"/>
        <w:rPr>
          <w:rFonts w:ascii="宋体" w:eastAsia="宋体" w:hAnsi="宋体"/>
        </w:rPr>
      </w:pPr>
    </w:p>
    <w:sectPr w:rsidR="0035413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38E1B" w14:textId="77777777" w:rsidR="003869C5" w:rsidRDefault="003869C5" w:rsidP="003C2C83">
      <w:r>
        <w:separator/>
      </w:r>
    </w:p>
  </w:endnote>
  <w:endnote w:type="continuationSeparator" w:id="0">
    <w:p w14:paraId="1E736D65" w14:textId="77777777" w:rsidR="003869C5" w:rsidRDefault="003869C5" w:rsidP="003C2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imesNewRomanPSMT">
    <w:altName w:val="MS Gothic"/>
    <w:panose1 w:val="020B0604020202020204"/>
    <w:charset w:val="00"/>
    <w:family w:val="auto"/>
    <w:pitch w:val="default"/>
    <w:sig w:usb0="00000000" w:usb1="00000000" w:usb2="00000000" w:usb3="00000000" w:csb0="FFFFFFFF" w:csb1="00000000"/>
  </w:font>
  <w:font w:name="仿宋">
    <w:altName w:val="FangSong"/>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3FD94" w14:textId="77777777" w:rsidR="003869C5" w:rsidRDefault="003869C5" w:rsidP="003C2C83">
      <w:r>
        <w:separator/>
      </w:r>
    </w:p>
  </w:footnote>
  <w:footnote w:type="continuationSeparator" w:id="0">
    <w:p w14:paraId="7C5C14BD" w14:textId="77777777" w:rsidR="003869C5" w:rsidRDefault="003869C5" w:rsidP="003C2C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bordersDoNotSurroundHeader/>
  <w:bordersDoNotSurroundFooter/>
  <w:proofState w:grammar="clean"/>
  <w:defaultTabStop w:val="4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balanceSingleByteDoubleByteWidth/>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hlMzY1NDQ0OTNmMTE5NGMyYmNlNjMzNjNjNDZiNzAifQ=="/>
  </w:docVars>
  <w:rsids>
    <w:rsidRoot w:val="0035413E"/>
    <w:rsid w:val="000A113E"/>
    <w:rsid w:val="002B1EE0"/>
    <w:rsid w:val="002B694D"/>
    <w:rsid w:val="0035413E"/>
    <w:rsid w:val="003869C5"/>
    <w:rsid w:val="003C2C83"/>
    <w:rsid w:val="00475ADD"/>
    <w:rsid w:val="00483C0B"/>
    <w:rsid w:val="00625672"/>
    <w:rsid w:val="00641521"/>
    <w:rsid w:val="006F037C"/>
    <w:rsid w:val="006F2164"/>
    <w:rsid w:val="007242D8"/>
    <w:rsid w:val="00763C3C"/>
    <w:rsid w:val="007B4693"/>
    <w:rsid w:val="009D6FB0"/>
    <w:rsid w:val="00B747AD"/>
    <w:rsid w:val="00D22B63"/>
    <w:rsid w:val="00DD1318"/>
    <w:rsid w:val="00DF1183"/>
    <w:rsid w:val="00E00B94"/>
    <w:rsid w:val="00E07960"/>
    <w:rsid w:val="00E9429D"/>
    <w:rsid w:val="00FA33F3"/>
    <w:rsid w:val="00FD07CE"/>
    <w:rsid w:val="00FF775F"/>
    <w:rsid w:val="03093C74"/>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B4E44"/>
  <w15:docId w15:val="{EA5EF4CD-0FB3-4EFE-8F03-EA5AD1B5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header" w:unhideWhenUsed="1" w:qFormat="1"/>
    <w:lsdException w:name="footer" w:unhideWhenUsed="1"/>
    <w:lsdException w:name="caption" w:semiHidden="1" w:unhideWhenUsed="1" w:qFormat="1"/>
    <w:lsdException w:name="Title" w:uiPriority="6" w:qFormat="1"/>
    <w:lsdException w:name="Default Paragraph Font" w:semiHidden="1" w:uiPriority="2" w:unhideWhenUsed="1"/>
    <w:lsdException w:name="Subtitle" w:uiPriority="16" w:qFormat="1"/>
    <w:lsdException w:name="Strong" w:uiPriority="20" w:qFormat="1"/>
    <w:lsdException w:name="Emphasis" w:uiPriority="18" w:qFormat="1"/>
    <w:lsdException w:name="Plain Text" w:qFormat="1"/>
    <w:lsdException w:name="HTML Top of Form" w:semiHidden="1" w:uiPriority="99" w:unhideWhenUsed="1"/>
    <w:lsdException w:name="HTML Bottom of Form" w:semiHidden="1" w:uiPriority="99" w:unhideWhenUsed="1"/>
    <w:lsdException w:name="Normal Table" w:semiHidden="1" w:uiPriority="37"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8"/>
    <w:lsdException w:name="Table Theme" w:semiHidden="1" w:unhideWhenUsed="1"/>
    <w:lsdException w:name="Placeholder Text" w:semiHidden="1" w:uiPriority="99"/>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26"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jc w:val="both"/>
    </w:pPr>
    <w:rPr>
      <w:sz w:val="21"/>
      <w:szCs w:val="21"/>
    </w:rPr>
  </w:style>
  <w:style w:type="paragraph" w:styleId="1">
    <w:name w:val="heading 1"/>
    <w:next w:val="a"/>
    <w:uiPriority w:val="7"/>
    <w:qFormat/>
    <w:pPr>
      <w:jc w:val="both"/>
      <w:outlineLvl w:val="0"/>
    </w:pPr>
    <w:rPr>
      <w:sz w:val="28"/>
      <w:szCs w:val="28"/>
    </w:rPr>
  </w:style>
  <w:style w:type="paragraph" w:styleId="2">
    <w:name w:val="heading 2"/>
    <w:next w:val="a"/>
    <w:uiPriority w:val="8"/>
    <w:qFormat/>
    <w:pPr>
      <w:jc w:val="both"/>
      <w:outlineLvl w:val="1"/>
    </w:pPr>
    <w:rPr>
      <w:sz w:val="21"/>
      <w:szCs w:val="21"/>
    </w:rPr>
  </w:style>
  <w:style w:type="paragraph" w:styleId="3">
    <w:name w:val="heading 3"/>
    <w:next w:val="a"/>
    <w:uiPriority w:val="9"/>
    <w:qFormat/>
    <w:pPr>
      <w:ind w:left="1000" w:hanging="400"/>
      <w:jc w:val="both"/>
      <w:outlineLvl w:val="2"/>
    </w:pPr>
    <w:rPr>
      <w:sz w:val="21"/>
      <w:szCs w:val="21"/>
    </w:rPr>
  </w:style>
  <w:style w:type="paragraph" w:styleId="4">
    <w:name w:val="heading 4"/>
    <w:next w:val="a"/>
    <w:uiPriority w:val="10"/>
    <w:qFormat/>
    <w:pPr>
      <w:ind w:left="1200" w:hanging="400"/>
      <w:jc w:val="both"/>
      <w:outlineLvl w:val="3"/>
    </w:pPr>
    <w:rPr>
      <w:b/>
      <w:sz w:val="21"/>
      <w:szCs w:val="21"/>
    </w:rPr>
  </w:style>
  <w:style w:type="paragraph" w:styleId="5">
    <w:name w:val="heading 5"/>
    <w:next w:val="a"/>
    <w:uiPriority w:val="11"/>
    <w:qFormat/>
    <w:pPr>
      <w:ind w:left="1400" w:hanging="400"/>
      <w:jc w:val="both"/>
      <w:outlineLvl w:val="4"/>
    </w:pPr>
    <w:rPr>
      <w:sz w:val="21"/>
      <w:szCs w:val="21"/>
    </w:rPr>
  </w:style>
  <w:style w:type="paragraph" w:styleId="6">
    <w:name w:val="heading 6"/>
    <w:next w:val="a"/>
    <w:uiPriority w:val="12"/>
    <w:qFormat/>
    <w:pPr>
      <w:ind w:left="1600" w:hanging="400"/>
      <w:jc w:val="both"/>
      <w:outlineLvl w:val="5"/>
    </w:pPr>
    <w:rPr>
      <w:b/>
      <w:sz w:val="21"/>
      <w:szCs w:val="21"/>
    </w:rPr>
  </w:style>
  <w:style w:type="paragraph" w:styleId="7">
    <w:name w:val="heading 7"/>
    <w:next w:val="a"/>
    <w:uiPriority w:val="13"/>
    <w:qFormat/>
    <w:pPr>
      <w:ind w:left="1800" w:hanging="400"/>
      <w:jc w:val="both"/>
      <w:outlineLvl w:val="6"/>
    </w:pPr>
    <w:rPr>
      <w:sz w:val="21"/>
      <w:szCs w:val="21"/>
    </w:rPr>
  </w:style>
  <w:style w:type="paragraph" w:styleId="8">
    <w:name w:val="heading 8"/>
    <w:next w:val="a"/>
    <w:uiPriority w:val="14"/>
    <w:qFormat/>
    <w:pPr>
      <w:ind w:left="2000" w:hanging="400"/>
      <w:jc w:val="both"/>
      <w:outlineLvl w:val="7"/>
    </w:pPr>
    <w:rPr>
      <w:sz w:val="21"/>
      <w:szCs w:val="21"/>
    </w:rPr>
  </w:style>
  <w:style w:type="paragraph" w:styleId="9">
    <w:name w:val="heading 9"/>
    <w:next w:val="a"/>
    <w:uiPriority w:val="15"/>
    <w:qFormat/>
    <w:pPr>
      <w:ind w:left="2200" w:hanging="400"/>
      <w:jc w:val="both"/>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sz w:val="21"/>
      <w:szCs w:val="21"/>
    </w:rPr>
  </w:style>
  <w:style w:type="paragraph" w:styleId="a3">
    <w:name w:val="Salutation"/>
    <w:basedOn w:val="a"/>
    <w:next w:val="a"/>
    <w:rPr>
      <w:sz w:val="24"/>
      <w:szCs w:val="24"/>
    </w:rPr>
  </w:style>
  <w:style w:type="paragraph" w:styleId="TOC5">
    <w:name w:val="toc 5"/>
    <w:next w:val="a"/>
    <w:uiPriority w:val="32"/>
    <w:unhideWhenUsed/>
    <w:qFormat/>
    <w:pPr>
      <w:ind w:left="1700"/>
      <w:jc w:val="both"/>
    </w:pPr>
    <w:rPr>
      <w:sz w:val="21"/>
      <w:szCs w:val="21"/>
    </w:rPr>
  </w:style>
  <w:style w:type="paragraph" w:styleId="TOC3">
    <w:name w:val="toc 3"/>
    <w:next w:val="a"/>
    <w:uiPriority w:val="30"/>
    <w:unhideWhenUsed/>
    <w:qFormat/>
    <w:pPr>
      <w:ind w:left="850"/>
      <w:jc w:val="both"/>
    </w:pPr>
    <w:rPr>
      <w:sz w:val="21"/>
      <w:szCs w:val="21"/>
    </w:rPr>
  </w:style>
  <w:style w:type="paragraph" w:styleId="a4">
    <w:name w:val="Plain Text"/>
    <w:basedOn w:val="a"/>
    <w:link w:val="a5"/>
    <w:qFormat/>
    <w:rPr>
      <w:rFonts w:ascii="Times New Roman" w:eastAsia="Times New Roman" w:hAnsi="Times New Roman"/>
      <w:sz w:val="20"/>
      <w:szCs w:val="20"/>
    </w:rPr>
  </w:style>
  <w:style w:type="paragraph" w:styleId="TOC8">
    <w:name w:val="toc 8"/>
    <w:next w:val="a"/>
    <w:uiPriority w:val="35"/>
    <w:unhideWhenUsed/>
    <w:qFormat/>
    <w:pPr>
      <w:ind w:left="2975"/>
      <w:jc w:val="both"/>
    </w:pPr>
    <w:rPr>
      <w:sz w:val="21"/>
      <w:szCs w:val="21"/>
    </w:rPr>
  </w:style>
  <w:style w:type="paragraph" w:styleId="a6">
    <w:name w:val="Balloon Text"/>
    <w:basedOn w:val="a"/>
    <w:link w:val="a7"/>
    <w:semiHidden/>
    <w:unhideWhenUsed/>
    <w:rPr>
      <w:sz w:val="18"/>
      <w:szCs w:val="18"/>
    </w:rPr>
  </w:style>
  <w:style w:type="paragraph" w:styleId="a8">
    <w:name w:val="footer"/>
    <w:basedOn w:val="a"/>
    <w:link w:val="a9"/>
    <w:unhideWhenUsed/>
    <w:pPr>
      <w:tabs>
        <w:tab w:val="center" w:pos="4153"/>
        <w:tab w:val="right" w:pos="8306"/>
      </w:tabs>
    </w:pPr>
    <w:rPr>
      <w:sz w:val="18"/>
      <w:szCs w:val="18"/>
    </w:rPr>
  </w:style>
  <w:style w:type="paragraph" w:styleId="aa">
    <w:name w:val="header"/>
    <w:basedOn w:val="a"/>
    <w:link w:val="ab"/>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sz w:val="21"/>
      <w:szCs w:val="21"/>
    </w:rPr>
  </w:style>
  <w:style w:type="paragraph" w:styleId="TOC4">
    <w:name w:val="toc 4"/>
    <w:next w:val="a"/>
    <w:uiPriority w:val="31"/>
    <w:unhideWhenUsed/>
    <w:qFormat/>
    <w:pPr>
      <w:ind w:left="1275"/>
      <w:jc w:val="both"/>
    </w:pPr>
    <w:rPr>
      <w:sz w:val="21"/>
      <w:szCs w:val="21"/>
    </w:rPr>
  </w:style>
  <w:style w:type="paragraph" w:styleId="ac">
    <w:name w:val="Subtitle"/>
    <w:uiPriority w:val="16"/>
    <w:qFormat/>
    <w:pPr>
      <w:jc w:val="center"/>
    </w:pPr>
    <w:rPr>
      <w:sz w:val="24"/>
      <w:szCs w:val="24"/>
    </w:rPr>
  </w:style>
  <w:style w:type="paragraph" w:styleId="TOC6">
    <w:name w:val="toc 6"/>
    <w:next w:val="a"/>
    <w:uiPriority w:val="33"/>
    <w:unhideWhenUsed/>
    <w:qFormat/>
    <w:pPr>
      <w:ind w:left="2125"/>
      <w:jc w:val="both"/>
    </w:pPr>
    <w:rPr>
      <w:sz w:val="21"/>
      <w:szCs w:val="21"/>
    </w:rPr>
  </w:style>
  <w:style w:type="paragraph" w:styleId="TOC2">
    <w:name w:val="toc 2"/>
    <w:next w:val="a"/>
    <w:uiPriority w:val="29"/>
    <w:unhideWhenUsed/>
    <w:qFormat/>
    <w:pPr>
      <w:ind w:left="425"/>
      <w:jc w:val="both"/>
    </w:pPr>
    <w:rPr>
      <w:sz w:val="21"/>
      <w:szCs w:val="21"/>
    </w:rPr>
  </w:style>
  <w:style w:type="paragraph" w:styleId="TOC9">
    <w:name w:val="toc 9"/>
    <w:next w:val="a"/>
    <w:uiPriority w:val="36"/>
    <w:unhideWhenUsed/>
    <w:qFormat/>
    <w:pPr>
      <w:ind w:left="3400"/>
      <w:jc w:val="both"/>
    </w:pPr>
    <w:rPr>
      <w:sz w:val="21"/>
      <w:szCs w:val="21"/>
    </w:rPr>
  </w:style>
  <w:style w:type="paragraph" w:styleId="ad">
    <w:name w:val="Title"/>
    <w:uiPriority w:val="6"/>
    <w:qFormat/>
    <w:pPr>
      <w:jc w:val="center"/>
    </w:pPr>
    <w:rPr>
      <w:b/>
      <w:sz w:val="32"/>
      <w:szCs w:val="32"/>
    </w:rPr>
  </w:style>
  <w:style w:type="table" w:styleId="ae">
    <w:name w:val="Table Grid"/>
    <w:uiPriority w:val="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f">
    <w:name w:val="Strong"/>
    <w:uiPriority w:val="20"/>
    <w:qFormat/>
    <w:rPr>
      <w:b/>
      <w:w w:val="100"/>
      <w:sz w:val="21"/>
      <w:szCs w:val="21"/>
      <w:shd w:val="clear" w:color="auto" w:fill="auto"/>
    </w:rPr>
  </w:style>
  <w:style w:type="character" w:styleId="af0">
    <w:name w:val="Emphasis"/>
    <w:uiPriority w:val="18"/>
    <w:qFormat/>
    <w:rPr>
      <w:i/>
      <w:w w:val="100"/>
      <w:sz w:val="21"/>
      <w:szCs w:val="21"/>
      <w:shd w:val="clear" w:color="auto" w:fill="auto"/>
    </w:rPr>
  </w:style>
  <w:style w:type="paragraph" w:styleId="af1">
    <w:name w:val="No Spacing"/>
    <w:uiPriority w:val="5"/>
    <w:qFormat/>
    <w:pPr>
      <w:jc w:val="both"/>
    </w:pPr>
    <w:rPr>
      <w:sz w:val="21"/>
      <w:szCs w:val="21"/>
    </w:rPr>
  </w:style>
  <w:style w:type="character" w:customStyle="1" w:styleId="10">
    <w:name w:val="不明显强调1"/>
    <w:uiPriority w:val="17"/>
    <w:qFormat/>
    <w:rPr>
      <w:i/>
      <w:color w:val="404040"/>
      <w:w w:val="100"/>
      <w:sz w:val="21"/>
      <w:szCs w:val="21"/>
      <w:shd w:val="clear" w:color="auto" w:fill="auto"/>
    </w:rPr>
  </w:style>
  <w:style w:type="character" w:customStyle="1" w:styleId="11">
    <w:name w:val="明显强调1"/>
    <w:uiPriority w:val="19"/>
    <w:qFormat/>
    <w:rPr>
      <w:i/>
      <w:color w:val="5B9BD5"/>
      <w:w w:val="100"/>
      <w:sz w:val="21"/>
      <w:szCs w:val="21"/>
      <w:shd w:val="clear" w:color="auto" w:fill="auto"/>
    </w:rPr>
  </w:style>
  <w:style w:type="paragraph" w:styleId="af2">
    <w:name w:val="Quote"/>
    <w:uiPriority w:val="21"/>
    <w:qFormat/>
    <w:pPr>
      <w:ind w:left="864" w:right="864"/>
      <w:jc w:val="center"/>
    </w:pPr>
    <w:rPr>
      <w:i/>
      <w:color w:val="404040"/>
      <w:sz w:val="21"/>
      <w:szCs w:val="21"/>
    </w:rPr>
  </w:style>
  <w:style w:type="paragraph" w:styleId="af3">
    <w:name w:val="Intense Quote"/>
    <w:uiPriority w:val="22"/>
    <w:qFormat/>
    <w:pPr>
      <w:ind w:left="950" w:right="950"/>
      <w:jc w:val="center"/>
    </w:pPr>
    <w:rPr>
      <w:i/>
      <w:color w:val="5B9BD5"/>
      <w:sz w:val="21"/>
      <w:szCs w:val="21"/>
    </w:rPr>
  </w:style>
  <w:style w:type="character" w:customStyle="1" w:styleId="12">
    <w:name w:val="不明显参考1"/>
    <w:uiPriority w:val="23"/>
    <w:qFormat/>
    <w:rPr>
      <w:smallCaps/>
      <w:color w:val="5A5A5A"/>
      <w:w w:val="100"/>
      <w:sz w:val="21"/>
      <w:szCs w:val="21"/>
      <w:shd w:val="clear" w:color="auto" w:fill="auto"/>
    </w:rPr>
  </w:style>
  <w:style w:type="character" w:customStyle="1" w:styleId="13">
    <w:name w:val="明显参考1"/>
    <w:uiPriority w:val="24"/>
    <w:qFormat/>
    <w:rPr>
      <w:b/>
      <w:smallCaps/>
      <w:color w:val="5B9BD5"/>
      <w:w w:val="100"/>
      <w:sz w:val="21"/>
      <w:szCs w:val="21"/>
      <w:shd w:val="clear" w:color="auto" w:fill="auto"/>
    </w:rPr>
  </w:style>
  <w:style w:type="character" w:customStyle="1" w:styleId="14">
    <w:name w:val="书籍标题1"/>
    <w:uiPriority w:val="25"/>
    <w:qFormat/>
    <w:rPr>
      <w:b/>
      <w:i/>
      <w:w w:val="100"/>
      <w:sz w:val="21"/>
      <w:szCs w:val="21"/>
      <w:shd w:val="clear" w:color="auto" w:fill="auto"/>
    </w:rPr>
  </w:style>
  <w:style w:type="paragraph" w:styleId="af4">
    <w:name w:val="List Paragraph"/>
    <w:uiPriority w:val="26"/>
    <w:qFormat/>
    <w:pPr>
      <w:ind w:left="850"/>
      <w:jc w:val="both"/>
    </w:pPr>
    <w:rPr>
      <w:sz w:val="21"/>
      <w:szCs w:val="21"/>
    </w:rPr>
  </w:style>
  <w:style w:type="paragraph" w:customStyle="1" w:styleId="TOC10">
    <w:name w:val="TOC 标题1"/>
    <w:uiPriority w:val="27"/>
    <w:unhideWhenUsed/>
    <w:qFormat/>
    <w:rPr>
      <w:color w:val="2E74B5"/>
      <w:sz w:val="32"/>
      <w:szCs w:val="32"/>
    </w:rPr>
  </w:style>
  <w:style w:type="character" w:customStyle="1" w:styleId="a5">
    <w:name w:val="纯文本 字符"/>
    <w:basedOn w:val="a0"/>
    <w:link w:val="a4"/>
    <w:rPr>
      <w:rFonts w:ascii="宋体" w:eastAsia="Times New Roman" w:hAnsi="宋体"/>
      <w:w w:val="100"/>
      <w:sz w:val="20"/>
      <w:szCs w:val="20"/>
      <w:shd w:val="clear" w:color="auto" w:fill="auto"/>
    </w:rPr>
  </w:style>
  <w:style w:type="character" w:customStyle="1" w:styleId="ab">
    <w:name w:val="页眉 字符"/>
    <w:basedOn w:val="a0"/>
    <w:link w:val="aa"/>
    <w:rPr>
      <w:w w:val="100"/>
      <w:sz w:val="18"/>
      <w:szCs w:val="18"/>
      <w:shd w:val="clear" w:color="auto" w:fill="auto"/>
    </w:rPr>
  </w:style>
  <w:style w:type="character" w:customStyle="1" w:styleId="a9">
    <w:name w:val="页脚 字符"/>
    <w:basedOn w:val="a0"/>
    <w:link w:val="a8"/>
    <w:rPr>
      <w:w w:val="100"/>
      <w:sz w:val="18"/>
      <w:szCs w:val="18"/>
      <w:shd w:val="clear" w:color="auto" w:fill="auto"/>
    </w:rPr>
  </w:style>
  <w:style w:type="character" w:customStyle="1" w:styleId="a7">
    <w:name w:val="批注框文本 字符"/>
    <w:basedOn w:val="a0"/>
    <w:link w:val="a6"/>
    <w:semiHidden/>
    <w:rPr>
      <w:w w:val="100"/>
      <w:sz w:val="18"/>
      <w:szCs w:val="18"/>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book.jd.com/publish/%E4%B8%AD%E5%9B%BD%E5%BB%BA%E7%AD%91%E5%B7%A5%E4%B8%9A%E5%87%BA%E7%89%88%E7%A4%BE_1.html" TargetMode="External"/><Relationship Id="rId13" Type="http://schemas.openxmlformats.org/officeDocument/2006/relationships/hyperlink" Target="https://book.jd.com/publish/%E4%B8%AD%E5%B1%B1%E5%A4%A7%E5%AD%A6%E5%87%BA%E7%89%88%E7%A4%BE_1.html" TargetMode="External"/><Relationship Id="rId3" Type="http://schemas.openxmlformats.org/officeDocument/2006/relationships/webSettings" Target="webSettings.xml"/><Relationship Id="rId7" Type="http://schemas.openxmlformats.org/officeDocument/2006/relationships/hyperlink" Target="https://book.jd.com/writer/%E5%88%98%E6%89%BF%E6%B0%B4_1.html" TargetMode="External"/><Relationship Id="rId12" Type="http://schemas.openxmlformats.org/officeDocument/2006/relationships/hyperlink" Target="https://book.jd.com/writer/%E6%9E%97%E5%BF%97%E8%81%AA_1.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ook.jd.com/writer/%E5%88%98%E6%9E%97_1.html" TargetMode="External"/><Relationship Id="rId11" Type="http://schemas.openxmlformats.org/officeDocument/2006/relationships/hyperlink" Target="https://book.jd.com/writer/%E7%8E%8B%E6%9E%AB%E4%BA%91_1.html"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book.jd.com/publish/%E4%B8%8A%E6%B5%B7%E4%BA%A4%E9%80%9A%E5%A4%A7%E5%AD%A6%E5%87%BA%E7%89%88%E7%A4%BE_1.html" TargetMode="External"/><Relationship Id="rId4" Type="http://schemas.openxmlformats.org/officeDocument/2006/relationships/footnotes" Target="footnotes.xml"/><Relationship Id="rId9" Type="http://schemas.openxmlformats.org/officeDocument/2006/relationships/hyperlink" Target="https://book.jd.com/writer/%E7%8E%8B%E9%83%81_1.html"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2576</Words>
  <Characters>2912</Characters>
  <Application>Microsoft Office Word</Application>
  <DocSecurity>0</DocSecurity>
  <Lines>107</Lines>
  <Paragraphs>61</Paragraphs>
  <ScaleCrop>false</ScaleCrop>
  <Company>P R C</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攀 吴</cp:lastModifiedBy>
  <cp:revision>4</cp:revision>
  <dcterms:created xsi:type="dcterms:W3CDTF">2024-08-31T16:24:00Z</dcterms:created>
  <dcterms:modified xsi:type="dcterms:W3CDTF">2024-09-02T01:57:00Z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59A2F11CA465422CB1E5590EB1DBE21D</vt:lpwstr>
  </property>
</Properties>
</file>